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C3" w:rsidRPr="00F94861" w:rsidRDefault="009758C3" w:rsidP="0097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F94861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 xml:space="preserve">Procedury postępowania z dzieckiem </w:t>
      </w:r>
    </w:p>
    <w:p w:rsidR="009758C3" w:rsidRPr="00F94861" w:rsidRDefault="009758C3" w:rsidP="0097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F94861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przewlekle chorym</w:t>
      </w:r>
    </w:p>
    <w:p w:rsidR="009758C3" w:rsidRPr="00F94861" w:rsidRDefault="009758C3" w:rsidP="0097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F7F7F"/>
          <w:sz w:val="40"/>
          <w:szCs w:val="40"/>
        </w:rPr>
      </w:pPr>
    </w:p>
    <w:p w:rsidR="009758C3" w:rsidRPr="00F94861" w:rsidRDefault="009758C3" w:rsidP="0097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F7F7F"/>
          <w:sz w:val="40"/>
          <w:szCs w:val="40"/>
        </w:rPr>
      </w:pPr>
      <w:r w:rsidRPr="00F94861">
        <w:rPr>
          <w:rFonts w:ascii="Times New Roman" w:hAnsi="Times New Roman" w:cs="Times New Roman"/>
          <w:b/>
          <w:color w:val="7F7F7F"/>
          <w:sz w:val="40"/>
          <w:szCs w:val="40"/>
        </w:rPr>
        <w:t xml:space="preserve">Zespołu Szkół Specjalnych im. J. Korczaka </w:t>
      </w:r>
    </w:p>
    <w:p w:rsidR="009758C3" w:rsidRPr="00F94861" w:rsidRDefault="009758C3" w:rsidP="0097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F7F7F"/>
          <w:sz w:val="40"/>
          <w:szCs w:val="40"/>
        </w:rPr>
      </w:pPr>
      <w:r w:rsidRPr="00F94861">
        <w:rPr>
          <w:rFonts w:ascii="Times New Roman" w:hAnsi="Times New Roman" w:cs="Times New Roman"/>
          <w:b/>
          <w:color w:val="7F7F7F"/>
          <w:sz w:val="40"/>
          <w:szCs w:val="40"/>
        </w:rPr>
        <w:t>w Lesznie</w:t>
      </w:r>
    </w:p>
    <w:p w:rsidR="009758C3" w:rsidRPr="000B3734" w:rsidRDefault="009758C3" w:rsidP="009758C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548ED5"/>
          <w:sz w:val="40"/>
          <w:szCs w:val="40"/>
        </w:rPr>
      </w:pPr>
    </w:p>
    <w:p w:rsidR="009758C3" w:rsidRPr="000B3734" w:rsidRDefault="009758C3" w:rsidP="009758C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FFFFFF"/>
          <w:sz w:val="40"/>
          <w:szCs w:val="40"/>
        </w:rPr>
      </w:pPr>
    </w:p>
    <w:p w:rsidR="009758C3" w:rsidRDefault="009758C3" w:rsidP="009758C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FFFFFF"/>
          <w:sz w:val="40"/>
          <w:szCs w:val="40"/>
        </w:rPr>
      </w:pPr>
    </w:p>
    <w:p w:rsidR="009758C3" w:rsidRPr="00930111" w:rsidRDefault="009758C3" w:rsidP="009758C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FFFFFF"/>
          <w:sz w:val="40"/>
          <w:szCs w:val="40"/>
        </w:rPr>
      </w:pPr>
      <w:r>
        <w:rPr>
          <w:rFonts w:ascii="Cambria" w:hAnsi="Cambria" w:cs="Cambria"/>
          <w:color w:val="FFFFFF"/>
          <w:sz w:val="40"/>
          <w:szCs w:val="40"/>
        </w:rPr>
        <w:t>c</w:t>
      </w:r>
    </w:p>
    <w:p w:rsidR="009758C3" w:rsidRDefault="009758C3" w:rsidP="009758C3">
      <w:pPr>
        <w:rPr>
          <w:rFonts w:ascii="Cambria" w:hAnsi="Cambria" w:cs="Cambria"/>
          <w:color w:val="FFFFFF"/>
          <w:sz w:val="36"/>
          <w:szCs w:val="36"/>
        </w:rPr>
      </w:pPr>
    </w:p>
    <w:p w:rsidR="009758C3" w:rsidRDefault="009758C3" w:rsidP="009758C3">
      <w:pPr>
        <w:rPr>
          <w:rFonts w:ascii="Cambria" w:hAnsi="Cambria" w:cs="Cambria"/>
          <w:color w:val="FFFFFF"/>
          <w:sz w:val="36"/>
          <w:szCs w:val="36"/>
        </w:rPr>
      </w:pPr>
    </w:p>
    <w:p w:rsidR="009758C3" w:rsidRDefault="009758C3" w:rsidP="009758C3">
      <w:r w:rsidRPr="00336ED5">
        <w:rPr>
          <w:rFonts w:ascii="Cambria" w:hAnsi="Cambria" w:cs="Cambria"/>
          <w:noProof/>
          <w:color w:val="FFFFFF"/>
          <w:sz w:val="36"/>
          <w:szCs w:val="36"/>
          <w:lang w:eastAsia="pl-PL"/>
        </w:rPr>
        <w:drawing>
          <wp:inline distT="0" distB="0" distL="0" distR="0">
            <wp:extent cx="5760720" cy="2787245"/>
            <wp:effectExtent l="19050" t="0" r="0" b="0"/>
            <wp:docPr id="3" name="Obraz 4" descr="http://i.wp.pl/a/f/jpeg/28623/korczak_3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wp.pl/a/f/jpeg/28623/korczak_39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C3" w:rsidRDefault="009758C3" w:rsidP="009758C3"/>
    <w:p w:rsidR="009758C3" w:rsidRDefault="009758C3" w:rsidP="009758C3"/>
    <w:p w:rsidR="009758C3" w:rsidRPr="00F94861" w:rsidRDefault="00F94861" w:rsidP="009758C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ROK SZKOLNY  2023/2024</w:t>
      </w:r>
    </w:p>
    <w:p w:rsidR="009758C3" w:rsidRDefault="009758C3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 Black" w:hAnsi="Arial Black" w:cs="Arial"/>
          <w:color w:val="00B050"/>
          <w:sz w:val="36"/>
          <w:szCs w:val="36"/>
          <w:bdr w:val="none" w:sz="0" w:space="0" w:color="auto" w:frame="1"/>
        </w:rPr>
      </w:pPr>
    </w:p>
    <w:p w:rsidR="009758C3" w:rsidRDefault="009758C3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 Black" w:hAnsi="Arial Black" w:cs="Arial"/>
          <w:color w:val="00B050"/>
          <w:sz w:val="36"/>
          <w:szCs w:val="36"/>
          <w:bdr w:val="none" w:sz="0" w:space="0" w:color="auto" w:frame="1"/>
        </w:rPr>
      </w:pPr>
    </w:p>
    <w:p w:rsidR="009758C3" w:rsidRDefault="009758C3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 Black" w:hAnsi="Arial Black" w:cs="Arial"/>
          <w:color w:val="00B050"/>
          <w:sz w:val="36"/>
          <w:szCs w:val="36"/>
          <w:bdr w:val="none" w:sz="0" w:space="0" w:color="auto" w:frame="1"/>
        </w:rPr>
      </w:pPr>
    </w:p>
    <w:p w:rsid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 Black" w:hAnsi="Arial Black" w:cs="Arial"/>
          <w:color w:val="00B050"/>
          <w:sz w:val="36"/>
          <w:szCs w:val="36"/>
          <w:bdr w:val="none" w:sz="0" w:space="0" w:color="auto" w:frame="1"/>
        </w:rPr>
      </w:pPr>
    </w:p>
    <w:p w:rsidR="00B415DF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00B050"/>
          <w:sz w:val="36"/>
          <w:szCs w:val="36"/>
          <w:bdr w:val="none" w:sz="0" w:space="0" w:color="auto" w:frame="1"/>
        </w:rPr>
      </w:pPr>
      <w:r w:rsidRPr="00F94861">
        <w:rPr>
          <w:rStyle w:val="Pogrubienie"/>
          <w:color w:val="00B050"/>
          <w:sz w:val="36"/>
          <w:szCs w:val="36"/>
          <w:bdr w:val="none" w:sz="0" w:space="0" w:color="auto" w:frame="1"/>
        </w:rPr>
        <w:lastRenderedPageBreak/>
        <w:t xml:space="preserve">Procedury postępowania 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00B050"/>
          <w:sz w:val="36"/>
          <w:szCs w:val="36"/>
          <w:bdr w:val="none" w:sz="0" w:space="0" w:color="auto" w:frame="1"/>
        </w:rPr>
      </w:pPr>
      <w:r w:rsidRPr="00F94861">
        <w:rPr>
          <w:rStyle w:val="Pogrubienie"/>
          <w:color w:val="00B050"/>
          <w:sz w:val="36"/>
          <w:szCs w:val="36"/>
          <w:bdr w:val="none" w:sz="0" w:space="0" w:color="auto" w:frame="1"/>
        </w:rPr>
        <w:t>z dzieckiem przewlekle chorym.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rStyle w:val="apple-converted-space"/>
          <w:b/>
          <w:bCs/>
          <w:color w:val="555555"/>
          <w:bdr w:val="none" w:sz="0" w:space="0" w:color="auto" w:frame="1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 xml:space="preserve">Organizację profilaktycznej opieki zdrowotnej nad dziećmi i młodzieżą objętymi obowiązkiem szkolnym i obowiązkiem nauki do ich ukończenia </w:t>
      </w:r>
      <w:r w:rsidR="00221A78" w:rsidRPr="00F94861">
        <w:rPr>
          <w:color w:val="555555"/>
        </w:rPr>
        <w:t>napisano na podstawie ustawy</w:t>
      </w:r>
      <w:r w:rsidRPr="00F94861">
        <w:rPr>
          <w:color w:val="555555"/>
        </w:rPr>
        <w:t xml:space="preserve"> z dnia 12 kwietnia 2019 r.</w:t>
      </w:r>
      <w:r w:rsidR="00352951" w:rsidRPr="00F94861">
        <w:rPr>
          <w:color w:val="555555"/>
        </w:rPr>
        <w:t xml:space="preserve"> </w:t>
      </w:r>
      <w:r w:rsidRPr="00F94861">
        <w:rPr>
          <w:color w:val="555555"/>
        </w:rPr>
        <w:t>o opiece zdrowotnej nad uczniami</w:t>
      </w:r>
      <w:r w:rsidR="00221A78" w:rsidRPr="00F94861">
        <w:rPr>
          <w:color w:val="555555"/>
        </w:rPr>
        <w:t xml:space="preserve">; </w:t>
      </w:r>
      <w:r w:rsidR="00F02A0C" w:rsidRPr="00F94861">
        <w:rPr>
          <w:color w:val="555555"/>
        </w:rPr>
        <w:t xml:space="preserve">  </w:t>
      </w:r>
      <w:r w:rsidR="00221A78" w:rsidRPr="00F94861">
        <w:rPr>
          <w:color w:val="555555"/>
        </w:rPr>
        <w:t xml:space="preserve">art.3 </w:t>
      </w:r>
      <w:proofErr w:type="spellStart"/>
      <w:r w:rsidR="00221A78" w:rsidRPr="00F94861">
        <w:rPr>
          <w:color w:val="555555"/>
        </w:rPr>
        <w:t>pkt</w:t>
      </w:r>
      <w:proofErr w:type="spellEnd"/>
      <w:r w:rsidR="00221A78" w:rsidRPr="00F94861">
        <w:rPr>
          <w:color w:val="555555"/>
        </w:rPr>
        <w:t xml:space="preserve"> 7</w:t>
      </w:r>
      <w:r w:rsidRPr="00F94861">
        <w:rPr>
          <w:rStyle w:val="apple-converted-space"/>
          <w:color w:val="555555"/>
          <w:bdr w:val="none" w:sz="0" w:space="0" w:color="auto" w:frame="1"/>
        </w:rPr>
        <w:t> </w:t>
      </w:r>
      <w:r w:rsidR="00221A78" w:rsidRPr="00F94861">
        <w:rPr>
          <w:rStyle w:val="apple-converted-space"/>
          <w:color w:val="555555"/>
          <w:bdr w:val="none" w:sz="0" w:space="0" w:color="auto" w:frame="1"/>
        </w:rPr>
        <w:t>ustawy z dnia 8 września 2006 r. o Państwowym Ratownictwie Medycznym</w:t>
      </w:r>
      <w:r w:rsidR="002F5A1A" w:rsidRPr="00F94861">
        <w:rPr>
          <w:rStyle w:val="apple-converted-space"/>
          <w:color w:val="555555"/>
          <w:bdr w:val="none" w:sz="0" w:space="0" w:color="auto" w:frame="1"/>
        </w:rPr>
        <w:t>.</w:t>
      </w:r>
      <w:r w:rsidR="00221A78" w:rsidRPr="00F94861">
        <w:rPr>
          <w:rStyle w:val="apple-converted-space"/>
          <w:color w:val="555555"/>
          <w:bdr w:val="none" w:sz="0" w:space="0" w:color="auto" w:frame="1"/>
        </w:rPr>
        <w:t xml:space="preserve"> 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555555"/>
          <w:bdr w:val="none" w:sz="0" w:space="0" w:color="auto" w:frame="1"/>
        </w:rPr>
      </w:pPr>
      <w:r w:rsidRPr="00F94861">
        <w:rPr>
          <w:color w:val="555555"/>
        </w:rPr>
        <w:t>Zadania związane z organizacją kształcenia, wychowania i opieki nad dziećmi i młodzieżą w przedszkolu, szkole i placówce systemu oświaty, w formach zapewniających im realizację odpowiednio obowiązku rocznego przygotowania przedszkolnego, obowiązku szkolnego i obowiązku nauki, reguluje ustawa z dnia 7 września 1</w:t>
      </w:r>
      <w:r w:rsidR="00221A78" w:rsidRPr="00F94861">
        <w:rPr>
          <w:color w:val="555555"/>
        </w:rPr>
        <w:t>991 r. o systemie oświaty (Dz. u. z 2020 r. poz. 1327</w:t>
      </w:r>
      <w:r w:rsidRPr="00F94861">
        <w:rPr>
          <w:color w:val="555555"/>
        </w:rPr>
        <w:t>) oraz akty wykonawcze do tej ustawy</w:t>
      </w:r>
      <w:r w:rsidRPr="00F94861">
        <w:rPr>
          <w:rStyle w:val="apple-converted-space"/>
          <w:color w:val="555555"/>
          <w:bdr w:val="none" w:sz="0" w:space="0" w:color="auto" w:frame="1"/>
        </w:rPr>
        <w:t> .</w:t>
      </w:r>
    </w:p>
    <w:p w:rsidR="005E7EB4" w:rsidRPr="00F94861" w:rsidRDefault="005E7EB4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555555"/>
          <w:bdr w:val="none" w:sz="0" w:space="0" w:color="auto" w:frame="1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94861">
        <w:rPr>
          <w:rStyle w:val="Pogrubienie"/>
          <w:color w:val="555555"/>
          <w:sz w:val="28"/>
          <w:szCs w:val="28"/>
          <w:bdr w:val="none" w:sz="0" w:space="0" w:color="auto" w:frame="1"/>
        </w:rPr>
        <w:t>1. Obowiązki rodzica:</w:t>
      </w:r>
    </w:p>
    <w:p w:rsidR="00AA5C27" w:rsidRPr="00F94861" w:rsidRDefault="00AA5C27" w:rsidP="00F66FE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W przypadku ucznia rozpoczyn</w:t>
      </w:r>
      <w:r w:rsidR="004E7B70" w:rsidRPr="00F94861">
        <w:rPr>
          <w:color w:val="555555"/>
        </w:rPr>
        <w:t>ającego naukę w Zespole Szkół Specjalnych im. Janusza Korczaka w Lesznie,</w:t>
      </w:r>
      <w:r w:rsidR="00F02A0C" w:rsidRPr="00F94861">
        <w:rPr>
          <w:color w:val="555555"/>
        </w:rPr>
        <w:t xml:space="preserve"> rodzic do </w:t>
      </w:r>
      <w:r w:rsidRPr="00F94861">
        <w:rPr>
          <w:color w:val="555555"/>
        </w:rPr>
        <w:t>7 września</w:t>
      </w:r>
      <w:r w:rsidR="00F02A0C" w:rsidRPr="00F94861">
        <w:rPr>
          <w:color w:val="555555"/>
        </w:rPr>
        <w:t xml:space="preserve"> (najpóźniej do pierwszego zebrania z rodzicami)</w:t>
      </w:r>
      <w:r w:rsidRPr="00F94861">
        <w:rPr>
          <w:color w:val="555555"/>
        </w:rPr>
        <w:t xml:space="preserve"> powinien dostarczyć wychowawcy informacje </w:t>
      </w:r>
      <w:r w:rsidRPr="00F94861">
        <w:rPr>
          <w:rStyle w:val="apple-converted-space"/>
          <w:color w:val="555555"/>
          <w:bdr w:val="none" w:sz="0" w:space="0" w:color="auto" w:frame="1"/>
        </w:rPr>
        <w:t> </w:t>
      </w:r>
      <w:r w:rsidRPr="00F94861">
        <w:rPr>
          <w:color w:val="555555"/>
        </w:rPr>
        <w:t>o stanie zdrowia dziecka przewlekle chorego,  objawach choroby, zagrożeniach zdrowotnych, przyjmowanych lekach i ich wpływie na organizm.</w:t>
      </w:r>
      <w:r w:rsidRPr="00F94861">
        <w:rPr>
          <w:rStyle w:val="apple-converted-space"/>
          <w:color w:val="555555"/>
          <w:bdr w:val="none" w:sz="0" w:space="0" w:color="auto" w:frame="1"/>
        </w:rPr>
        <w:t> </w:t>
      </w:r>
    </w:p>
    <w:p w:rsidR="00AA5C27" w:rsidRPr="00F94861" w:rsidRDefault="00AA5C27" w:rsidP="00F66FE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Jeśli choroba zostanie zdiagnozowana podczas uczęszczania do szkoły, rodzic powinien niezwłocznie poinformować o tym fakcie wychowawcę.</w:t>
      </w:r>
      <w:r w:rsidRPr="00F94861">
        <w:rPr>
          <w:rStyle w:val="apple-converted-space"/>
          <w:color w:val="555555"/>
          <w:bdr w:val="none" w:sz="0" w:space="0" w:color="auto" w:frame="1"/>
        </w:rPr>
        <w:t> </w:t>
      </w:r>
    </w:p>
    <w:p w:rsidR="00AA5C27" w:rsidRPr="00F94861" w:rsidRDefault="00AA5C27" w:rsidP="00F66FE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Rodzic jest zobowiązany do stałej współpracy z wychowawcą dziecka chorego.</w:t>
      </w:r>
    </w:p>
    <w:p w:rsidR="00AA5C27" w:rsidRPr="00F94861" w:rsidRDefault="00AA5C27" w:rsidP="00F66FE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W odniesieniu do ucznia z chorobą przewlekłą, kiedy występuje konieczność stałego podawania mu leków w szkole, rodzice dziecka zobowiązani są do przedłożenia informacji:</w:t>
      </w:r>
      <w:r w:rsidRPr="00F94861">
        <w:rPr>
          <w:rStyle w:val="apple-converted-space"/>
          <w:color w:val="555555"/>
          <w:bdr w:val="none" w:sz="0" w:space="0" w:color="auto" w:frame="1"/>
        </w:rPr>
        <w:t> </w:t>
      </w:r>
    </w:p>
    <w:p w:rsidR="00AA5C27" w:rsidRPr="00F94861" w:rsidRDefault="00AA5C27" w:rsidP="00F66FE8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na jaką chorobę dziecko choruje</w:t>
      </w:r>
    </w:p>
    <w:p w:rsidR="00AA5C27" w:rsidRPr="00F94861" w:rsidRDefault="00AA5C27" w:rsidP="00F66FE8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jakie leki na zlecenie lekarza zażywa (nazwa leku, sposób dawkowania)</w:t>
      </w:r>
    </w:p>
    <w:p w:rsidR="00AA5C27" w:rsidRPr="00F94861" w:rsidRDefault="00AA5C27" w:rsidP="00F66FE8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konieczne jest również dołączenie zlecenia lekarskiego oraz pisemnego upoważnienia pielęgniarce do podawania dziecku leków; w czasie nieobecności pielęgniarki w placówce oświatowej - w sytuacji, gdy stan zdrowia dziecka wymaga podania leku lub wykonania innych czynności (np. kontroli poziomu cukru we krwi u dziecka chorego na cukrzycę;</w:t>
      </w:r>
      <w:r w:rsidR="00870BD0" w:rsidRPr="00F94861">
        <w:rPr>
          <w:color w:val="555555"/>
        </w:rPr>
        <w:t xml:space="preserve"> </w:t>
      </w:r>
      <w:r w:rsidRPr="00F94861">
        <w:rPr>
          <w:color w:val="555555"/>
        </w:rPr>
        <w:t>podawanie leku drogą wziewną dziecku choremu na astmę) - czynności te mogą wykonywać również inne osoby (w tym: samo dziecko, rodzic, nauczyciel), jeżeli odbyły przeszkolenie </w:t>
      </w:r>
      <w:r w:rsidRPr="00F94861">
        <w:rPr>
          <w:rStyle w:val="apple-converted-space"/>
          <w:color w:val="555555"/>
          <w:bdr w:val="none" w:sz="0" w:space="0" w:color="auto" w:frame="1"/>
        </w:rPr>
        <w:t> </w:t>
      </w:r>
      <w:r w:rsidRPr="00F94861">
        <w:rPr>
          <w:color w:val="555555"/>
        </w:rPr>
        <w:t>w tym zakresie. Osoby przyjmujące zadanie muszą wyrazić na to zgodę, zaś posiadanie</w:t>
      </w:r>
      <w:r w:rsidR="00870BD0" w:rsidRPr="00F94861">
        <w:rPr>
          <w:color w:val="555555"/>
        </w:rPr>
        <w:t xml:space="preserve"> </w:t>
      </w:r>
      <w:r w:rsidRPr="00F94861">
        <w:rPr>
          <w:color w:val="555555"/>
        </w:rPr>
        <w:t>wykształcenia medycznego nie jest wymogiem koniecznym. Delegowanie przez rodziców</w:t>
      </w:r>
      <w:r w:rsidR="00870BD0" w:rsidRPr="00F94861">
        <w:rPr>
          <w:color w:val="555555"/>
        </w:rPr>
        <w:t xml:space="preserve"> </w:t>
      </w:r>
      <w:r w:rsidRPr="00F94861">
        <w:rPr>
          <w:color w:val="555555"/>
        </w:rPr>
        <w:t>uprawnień do wykonywania czynności związanych z opieką nad dzieckiem oraz zgoda</w:t>
      </w:r>
      <w:r w:rsidR="00870BD0" w:rsidRPr="00F94861">
        <w:rPr>
          <w:color w:val="555555"/>
        </w:rPr>
        <w:t xml:space="preserve"> </w:t>
      </w:r>
      <w:r w:rsidRPr="00F94861">
        <w:rPr>
          <w:color w:val="555555"/>
        </w:rPr>
        <w:t>pracownika szkoły i zobowiązanie do sprawowania opieki winny mieć formę umowy pisemnej pomiędzy rodzicami dziecka przewlekle chorego, a pracownikiem szkoły.</w:t>
      </w:r>
    </w:p>
    <w:p w:rsidR="00A723CD" w:rsidRPr="00F94861" w:rsidRDefault="00AA5C27" w:rsidP="009758C3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FF0000"/>
          <w:sz w:val="23"/>
          <w:szCs w:val="23"/>
          <w:bdr w:val="none" w:sz="0" w:space="0" w:color="auto" w:frame="1"/>
        </w:rPr>
      </w:pPr>
      <w:r w:rsidRPr="00F94861">
        <w:rPr>
          <w:rStyle w:val="apple-converted-space"/>
          <w:color w:val="555555"/>
          <w:sz w:val="23"/>
          <w:szCs w:val="23"/>
          <w:bdr w:val="none" w:sz="0" w:space="0" w:color="auto" w:frame="1"/>
        </w:rPr>
        <w:t> </w:t>
      </w:r>
      <w:r w:rsidR="00870BD0" w:rsidRPr="00F94861">
        <w:rPr>
          <w:rStyle w:val="apple-converted-space"/>
          <w:b/>
          <w:color w:val="FF0000"/>
          <w:sz w:val="23"/>
          <w:szCs w:val="23"/>
          <w:u w:val="single"/>
          <w:bdr w:val="none" w:sz="0" w:space="0" w:color="auto" w:frame="1"/>
        </w:rPr>
        <w:t>Nauczyciele nie mają obowiązku podawania leków uczniom .</w:t>
      </w:r>
      <w:r w:rsidR="00870BD0" w:rsidRPr="00F94861">
        <w:rPr>
          <w:rStyle w:val="apple-converted-space"/>
          <w:b/>
          <w:color w:val="FF0000"/>
          <w:sz w:val="23"/>
          <w:szCs w:val="23"/>
          <w:bdr w:val="none" w:sz="0" w:space="0" w:color="auto" w:frame="1"/>
        </w:rPr>
        <w:t xml:space="preserve"> Może odbywać się to  wyłącznie za ich pisemną zgodą (art. 20 ust. 3 ustawy z 12 kwietnia 2019r. o opiece zdrowotnej nad uczniami). Z pracownikiem szkoły ,który wyrazi zgodę na podawanie leku w szkole rodzice powinni zawrzeć umowę. Podstawą prawną sporządzenia umowy jest art.</w:t>
      </w:r>
      <w:r w:rsidR="00F66FE8" w:rsidRPr="00F94861">
        <w:rPr>
          <w:rStyle w:val="apple-converted-space"/>
          <w:b/>
          <w:color w:val="FF0000"/>
          <w:sz w:val="23"/>
          <w:szCs w:val="23"/>
          <w:bdr w:val="none" w:sz="0" w:space="0" w:color="auto" w:frame="1"/>
        </w:rPr>
        <w:t xml:space="preserve"> 353  ustawy z 23 kwietnia 1963r. Kodeks cywilny.</w:t>
      </w:r>
    </w:p>
    <w:p w:rsidR="009758C3" w:rsidRPr="00F94861" w:rsidRDefault="009758C3" w:rsidP="00A723CD">
      <w:pPr>
        <w:pStyle w:val="NormalnyWeb"/>
        <w:shd w:val="clear" w:color="auto" w:fill="FFFFFF"/>
        <w:spacing w:before="0" w:beforeAutospacing="0" w:after="0" w:afterAutospacing="0"/>
        <w:rPr>
          <w:rStyle w:val="apple-converted-space"/>
          <w:b/>
          <w:color w:val="FF0000"/>
          <w:sz w:val="23"/>
          <w:szCs w:val="23"/>
          <w:bdr w:val="none" w:sz="0" w:space="0" w:color="auto" w:frame="1"/>
        </w:rPr>
      </w:pPr>
    </w:p>
    <w:p w:rsidR="00AA5C27" w:rsidRPr="00F94861" w:rsidRDefault="00AA5C27" w:rsidP="00A723CD">
      <w:pPr>
        <w:pStyle w:val="NormalnyWeb"/>
        <w:shd w:val="clear" w:color="auto" w:fill="FFFFFF"/>
        <w:spacing w:before="0" w:beforeAutospacing="0" w:after="0" w:afterAutospacing="0"/>
        <w:rPr>
          <w:b/>
          <w:color w:val="FF0000"/>
          <w:sz w:val="23"/>
          <w:szCs w:val="23"/>
          <w:bdr w:val="none" w:sz="0" w:space="0" w:color="auto" w:frame="1"/>
        </w:rPr>
      </w:pPr>
      <w:r w:rsidRPr="00F94861">
        <w:rPr>
          <w:rStyle w:val="Pogrubienie"/>
          <w:color w:val="555555"/>
          <w:sz w:val="28"/>
          <w:szCs w:val="28"/>
          <w:bdr w:val="none" w:sz="0" w:space="0" w:color="auto" w:frame="1"/>
        </w:rPr>
        <w:t>2. Obowiązki Dyrektora: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Jeśli wśród uczniów jest dziecko przewlekle chore, dyrektor</w:t>
      </w:r>
      <w:r w:rsidRPr="00F94861">
        <w:rPr>
          <w:rStyle w:val="apple-converted-space"/>
          <w:color w:val="555555"/>
          <w:bdr w:val="none" w:sz="0" w:space="0" w:color="auto" w:frame="1"/>
        </w:rPr>
        <w:t>  </w:t>
      </w:r>
      <w:r w:rsidRPr="00F94861">
        <w:rPr>
          <w:color w:val="555555"/>
        </w:rPr>
        <w:t>szkoły zobowiązany jest przygotować kadrę pedagogiczną i innych pracowników do pracy z dzieckiem oraz stałego udzielania pomocy i wsparcia tak, aby zapewnić mu optymalne warunki pobytu.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rStyle w:val="apple-converted-space"/>
          <w:color w:val="555555"/>
          <w:sz w:val="23"/>
          <w:szCs w:val="23"/>
          <w:bdr w:val="none" w:sz="0" w:space="0" w:color="auto" w:frame="1"/>
        </w:rPr>
        <w:lastRenderedPageBreak/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94861">
        <w:rPr>
          <w:rStyle w:val="Pogrubienie"/>
          <w:color w:val="555555"/>
          <w:sz w:val="28"/>
          <w:szCs w:val="28"/>
          <w:bdr w:val="none" w:sz="0" w:space="0" w:color="auto" w:frame="1"/>
        </w:rPr>
        <w:t>3. Obowiązki wychowawcy: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- Wychowawca jest zobowiązany do przekazania informacji Radzie Pedagogicznej i pozostałym pracownikom szkoły o sposobach postępowania z chorym dzieckiem na co dzień oraz w sytuacji zaostrzenia objawów czy ataku choroby.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- Wychowawca w porozumieniu z nauczycielami na bieżąco informuje rodziców o samopoczuciu dziecka lub zauważonych zmianach w zachowaniu w czasie pobytu w szkole.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94861">
        <w:rPr>
          <w:rStyle w:val="Pogrubienie"/>
          <w:color w:val="555555"/>
          <w:sz w:val="28"/>
          <w:szCs w:val="28"/>
          <w:bdr w:val="none" w:sz="0" w:space="0" w:color="auto" w:frame="1"/>
        </w:rPr>
        <w:t>4. Obowiązki nauczycieli: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- Nauczyciele są zobowiązani dostosować formy pracy dydaktycznej, dobór treści i metod oraz organizację nauczania do możliwości psychofizycznych tego ucznia, a także do objęcia go różnymi formami pomocy psychologiczno-pedagogicznej.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- W przypadku nasilenia choroby u dziecka podczas pobytu w szkole dyrektor lub nauczyciel niezwłocznie informuje o zaistniałej sytuacji rodziców lub prawnych opiekunów.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94861">
        <w:rPr>
          <w:rStyle w:val="Pogrubienie"/>
          <w:color w:val="555555"/>
          <w:sz w:val="28"/>
          <w:szCs w:val="28"/>
          <w:bdr w:val="none" w:sz="0" w:space="0" w:color="auto" w:frame="1"/>
        </w:rPr>
        <w:t>4. Stany nagłe - natychmiastowa interwencja lekarska.</w:t>
      </w:r>
      <w:r w:rsidRPr="00F94861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 xml:space="preserve">W przypadku, gdy stan zdrowia dziecka wymaga natychmiastowej interwencji lekarskiej nauczyciel, dyrektor szkoły, pielęgniarka, wychowawca lub nauczyciel zobowiązani są do podjęcia działań pomocy </w:t>
      </w:r>
      <w:proofErr w:type="spellStart"/>
      <w:r w:rsidRPr="00F94861">
        <w:rPr>
          <w:color w:val="555555"/>
        </w:rPr>
        <w:t>przedmedycznej</w:t>
      </w:r>
      <w:proofErr w:type="spellEnd"/>
      <w:r w:rsidRPr="00F94861">
        <w:rPr>
          <w:color w:val="555555"/>
        </w:rPr>
        <w:t xml:space="preserve"> w zakresie posiadanych umiejętności oraz wezwania karetki pogotowia ratunkowego. Jednocześnie, obowiązkiem tych osób jest zawiadomienie rodziców/ opiekunów prawnych dziecka.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94861" w:rsidRP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747068" w:rsidRPr="00F94861" w:rsidRDefault="00747068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lastRenderedPageBreak/>
        <w:t>Załącznik nr 1</w:t>
      </w:r>
    </w:p>
    <w:p w:rsidR="005B0538" w:rsidRPr="00F94861" w:rsidRDefault="005B0538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UPOWAŻNIENIE RODZICÓW DO OBJĘCIA OPIEKĄ /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DO PODANIA LEKÓW DZIECKU Z CHOROBĄ PRZEWLEKŁĄ</w:t>
      </w:r>
    </w:p>
    <w:p w:rsidR="00F66FE8" w:rsidRPr="00F94861" w:rsidRDefault="00F66FE8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Ja, niżej podpisany</w:t>
      </w:r>
      <w:r w:rsidRPr="00F94861">
        <w:rPr>
          <w:rStyle w:val="apple-converted-space"/>
          <w:color w:val="555555"/>
          <w:sz w:val="23"/>
          <w:szCs w:val="23"/>
          <w:bdr w:val="none" w:sz="0" w:space="0" w:color="auto" w:frame="1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rStyle w:val="apple-converted-space"/>
          <w:color w:val="555555"/>
          <w:sz w:val="23"/>
          <w:szCs w:val="23"/>
          <w:bdr w:val="none" w:sz="0" w:space="0" w:color="auto" w:frame="1"/>
        </w:rPr>
        <w:t>               </w:t>
      </w:r>
      <w:r w:rsidRPr="00F94861">
        <w:rPr>
          <w:color w:val="555555"/>
          <w:sz w:val="23"/>
          <w:szCs w:val="23"/>
        </w:rPr>
        <w:t>(imię i nazwisko rodzica/opiekuna prawnego dziecka)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555555"/>
          <w:sz w:val="23"/>
          <w:szCs w:val="23"/>
          <w:bdr w:val="none" w:sz="0" w:space="0" w:color="auto" w:frame="1"/>
        </w:rPr>
      </w:pPr>
      <w:r w:rsidRPr="00F94861">
        <w:rPr>
          <w:rStyle w:val="Pogrubienie"/>
          <w:color w:val="555555"/>
          <w:sz w:val="23"/>
          <w:szCs w:val="23"/>
          <w:bdr w:val="none" w:sz="0" w:space="0" w:color="auto" w:frame="1"/>
        </w:rPr>
        <w:t>wyrażam zgodę na objęcie opieką przez pracowników szkoły mojego dziecka</w:t>
      </w:r>
      <w:r w:rsidRPr="00F94861">
        <w:rPr>
          <w:rStyle w:val="apple-converted-space"/>
          <w:b/>
          <w:bCs/>
          <w:color w:val="555555"/>
          <w:sz w:val="23"/>
          <w:szCs w:val="23"/>
          <w:bdr w:val="none" w:sz="0" w:space="0" w:color="auto" w:frame="1"/>
        </w:rPr>
        <w:t> </w:t>
      </w:r>
    </w:p>
    <w:p w:rsidR="00F66FE8" w:rsidRPr="00F94861" w:rsidRDefault="00F66FE8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555555"/>
          <w:sz w:val="23"/>
          <w:szCs w:val="23"/>
          <w:bdr w:val="none" w:sz="0" w:space="0" w:color="auto" w:frame="1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555555"/>
          <w:sz w:val="23"/>
          <w:szCs w:val="23"/>
          <w:bdr w:val="none" w:sz="0" w:space="0" w:color="auto" w:frame="1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rStyle w:val="apple-converted-space"/>
          <w:b/>
          <w:bCs/>
          <w:color w:val="555555"/>
          <w:sz w:val="23"/>
          <w:szCs w:val="23"/>
          <w:bdr w:val="none" w:sz="0" w:space="0" w:color="auto" w:frame="1"/>
        </w:rPr>
        <w:t xml:space="preserve">     </w:t>
      </w:r>
      <w:r w:rsidRPr="00F94861">
        <w:rPr>
          <w:color w:val="555555"/>
          <w:sz w:val="23"/>
          <w:szCs w:val="23"/>
        </w:rPr>
        <w:t>………………………………………………………………………………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t>Upoważniam Panią</w:t>
      </w:r>
      <w:r w:rsidRPr="00F94861">
        <w:rPr>
          <w:color w:val="555555"/>
          <w:sz w:val="23"/>
          <w:szCs w:val="23"/>
        </w:rPr>
        <w:t>/Pana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 xml:space="preserve"> ...............................................................................................................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rStyle w:val="apple-converted-space"/>
          <w:color w:val="555555"/>
          <w:sz w:val="23"/>
          <w:szCs w:val="23"/>
          <w:bdr w:val="none" w:sz="0" w:space="0" w:color="auto" w:frame="1"/>
        </w:rPr>
        <w:t>                                       </w:t>
      </w:r>
      <w:r w:rsidRPr="00F94861">
        <w:rPr>
          <w:color w:val="555555"/>
          <w:sz w:val="23"/>
          <w:szCs w:val="23"/>
        </w:rPr>
        <w:t>(imię i nazwisko nauczyciela/pracownika)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555555"/>
          <w:sz w:val="23"/>
          <w:szCs w:val="23"/>
          <w:bdr w:val="none" w:sz="0" w:space="0" w:color="auto" w:frame="1"/>
        </w:rPr>
      </w:pPr>
      <w:r w:rsidRPr="00F94861">
        <w:rPr>
          <w:color w:val="555555"/>
          <w:sz w:val="23"/>
          <w:szCs w:val="23"/>
        </w:rPr>
        <w:t>do podania leku</w:t>
      </w:r>
      <w:r w:rsidRPr="00F94861">
        <w:rPr>
          <w:rStyle w:val="apple-converted-space"/>
          <w:color w:val="555555"/>
          <w:sz w:val="23"/>
          <w:szCs w:val="23"/>
          <w:bdr w:val="none" w:sz="0" w:space="0" w:color="auto" w:frame="1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...........................................................................................................................</w:t>
      </w:r>
      <w:r w:rsidR="00EF1384" w:rsidRPr="00F94861">
        <w:rPr>
          <w:color w:val="555555"/>
          <w:sz w:val="23"/>
          <w:szCs w:val="23"/>
        </w:rPr>
        <w:t>..................</w:t>
      </w:r>
    </w:p>
    <w:p w:rsidR="00EF1384" w:rsidRPr="00F94861" w:rsidRDefault="00EF1384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...........................................................................................................................</w:t>
      </w:r>
      <w:r w:rsidR="00EF1384" w:rsidRPr="00F94861">
        <w:rPr>
          <w:color w:val="555555"/>
          <w:sz w:val="23"/>
          <w:szCs w:val="23"/>
        </w:rPr>
        <w:t>..................</w:t>
      </w:r>
    </w:p>
    <w:p w:rsidR="00EF1384" w:rsidRPr="00F94861" w:rsidRDefault="00EF1384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rStyle w:val="apple-converted-space"/>
          <w:color w:val="555555"/>
          <w:sz w:val="23"/>
          <w:szCs w:val="23"/>
          <w:bdr w:val="none" w:sz="0" w:space="0" w:color="auto" w:frame="1"/>
        </w:rPr>
        <w:t>                                </w:t>
      </w:r>
      <w:r w:rsidRPr="00F94861">
        <w:rPr>
          <w:color w:val="555555"/>
          <w:sz w:val="23"/>
          <w:szCs w:val="23"/>
        </w:rPr>
        <w:t>(nazwa leku, dawka, częstotliwość podawania/godzina)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Do upoważnienia dołączam aktualne zaświadczenie lekarskie o konieczności podawania leku.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EF1384" w:rsidRPr="00F94861" w:rsidRDefault="00EF1384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............................................................</w:t>
      </w:r>
      <w:r w:rsidR="00EF1384" w:rsidRPr="00F94861">
        <w:rPr>
          <w:color w:val="555555"/>
          <w:sz w:val="23"/>
          <w:szCs w:val="23"/>
        </w:rPr>
        <w:t>............................................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(imię i nazwisko rodzica/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opiekuna prawnego dziecka)</w:t>
      </w:r>
    </w:p>
    <w:p w:rsidR="00EF1384" w:rsidRPr="00F94861" w:rsidRDefault="00EF1384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66FE8" w:rsidRPr="00F94861" w:rsidRDefault="00F66FE8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Leszno, dn. .......................................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94861" w:rsidRP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lastRenderedPageBreak/>
        <w:t>Załącznik nr 2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ZGODA NAUCZYCIELA/PRACOWNIKA SZKOŁY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NA PODANIA LEKÓW</w:t>
      </w:r>
      <w:r w:rsidRPr="00F94861">
        <w:rPr>
          <w:rStyle w:val="apple-converted-space"/>
          <w:color w:val="555555"/>
          <w:sz w:val="23"/>
          <w:szCs w:val="23"/>
          <w:bdr w:val="none" w:sz="0" w:space="0" w:color="auto" w:frame="1"/>
        </w:rPr>
        <w:t>  </w:t>
      </w:r>
      <w:r w:rsidRPr="00F94861">
        <w:rPr>
          <w:color w:val="555555"/>
          <w:sz w:val="23"/>
          <w:szCs w:val="23"/>
        </w:rPr>
        <w:t>DZIECKU Z CHOROBĄ PRZEWLEKŁĄ</w:t>
      </w:r>
    </w:p>
    <w:p w:rsidR="00F66FE8" w:rsidRPr="00F94861" w:rsidRDefault="00F66FE8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555555"/>
          <w:sz w:val="23"/>
          <w:szCs w:val="23"/>
          <w:bdr w:val="none" w:sz="0" w:space="0" w:color="auto" w:frame="1"/>
        </w:rPr>
      </w:pPr>
      <w:r w:rsidRPr="00F94861">
        <w:rPr>
          <w:color w:val="555555"/>
          <w:sz w:val="23"/>
          <w:szCs w:val="23"/>
        </w:rPr>
        <w:t>Ja, niżej podpisany</w:t>
      </w:r>
      <w:r w:rsidRPr="00F94861">
        <w:rPr>
          <w:rStyle w:val="apple-converted-space"/>
          <w:color w:val="555555"/>
          <w:sz w:val="23"/>
          <w:szCs w:val="23"/>
          <w:bdr w:val="none" w:sz="0" w:space="0" w:color="auto" w:frame="1"/>
        </w:rPr>
        <w:t> </w:t>
      </w:r>
    </w:p>
    <w:p w:rsidR="00EF1384" w:rsidRPr="00F94861" w:rsidRDefault="00EF1384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(imię i nazwisko nauczyciela/pracownika)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wyrażam zgodę na podanie dziecku</w:t>
      </w:r>
    </w:p>
    <w:p w:rsidR="00EF1384" w:rsidRPr="00F94861" w:rsidRDefault="00EF1384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......................................................................................................................</w:t>
      </w:r>
      <w:r w:rsidR="00EF1384" w:rsidRPr="00F94861">
        <w:rPr>
          <w:color w:val="555555"/>
          <w:sz w:val="23"/>
          <w:szCs w:val="23"/>
        </w:rPr>
        <w:t>.......................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rStyle w:val="apple-converted-space"/>
          <w:color w:val="555555"/>
          <w:sz w:val="23"/>
          <w:szCs w:val="23"/>
          <w:bdr w:val="none" w:sz="0" w:space="0" w:color="auto" w:frame="1"/>
        </w:rPr>
        <w:t>                                                </w:t>
      </w:r>
      <w:r w:rsidRPr="00F94861">
        <w:rPr>
          <w:color w:val="555555"/>
          <w:sz w:val="23"/>
          <w:szCs w:val="23"/>
        </w:rPr>
        <w:t>(imię i nazwisko dziecka)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555555"/>
          <w:sz w:val="23"/>
          <w:szCs w:val="23"/>
          <w:bdr w:val="none" w:sz="0" w:space="0" w:color="auto" w:frame="1"/>
        </w:rPr>
      </w:pPr>
      <w:r w:rsidRPr="00F94861">
        <w:rPr>
          <w:color w:val="555555"/>
          <w:sz w:val="23"/>
          <w:szCs w:val="23"/>
        </w:rPr>
        <w:t>leku</w:t>
      </w:r>
      <w:r w:rsidRPr="00F94861">
        <w:rPr>
          <w:rStyle w:val="apple-converted-space"/>
          <w:color w:val="555555"/>
          <w:sz w:val="23"/>
          <w:szCs w:val="23"/>
          <w:bdr w:val="none" w:sz="0" w:space="0" w:color="auto" w:frame="1"/>
        </w:rPr>
        <w:t> </w:t>
      </w:r>
    </w:p>
    <w:p w:rsidR="00EF1384" w:rsidRPr="00F94861" w:rsidRDefault="00EF1384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EF1384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EF1384" w:rsidRPr="00F94861" w:rsidRDefault="00EF1384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........................................................................................................................................</w:t>
      </w:r>
      <w:r w:rsidR="00EF1384" w:rsidRPr="00F94861">
        <w:rPr>
          <w:color w:val="555555"/>
          <w:sz w:val="23"/>
          <w:szCs w:val="23"/>
        </w:rPr>
        <w:t>.....</w:t>
      </w:r>
    </w:p>
    <w:p w:rsidR="00EF1384" w:rsidRPr="00F94861" w:rsidRDefault="00EF1384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rStyle w:val="apple-converted-space"/>
          <w:color w:val="555555"/>
          <w:sz w:val="23"/>
          <w:szCs w:val="23"/>
          <w:bdr w:val="none" w:sz="0" w:space="0" w:color="auto" w:frame="1"/>
        </w:rPr>
        <w:t>                           </w:t>
      </w:r>
      <w:r w:rsidRPr="00F94861">
        <w:rPr>
          <w:color w:val="555555"/>
          <w:sz w:val="23"/>
          <w:szCs w:val="23"/>
        </w:rPr>
        <w:t>(nazwa leku, dawka, częstotliwość podawania/godzina)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Oświadczam, że zostałam(</w:t>
      </w:r>
      <w:proofErr w:type="spellStart"/>
      <w:r w:rsidRPr="00F94861">
        <w:rPr>
          <w:color w:val="555555"/>
          <w:sz w:val="23"/>
          <w:szCs w:val="23"/>
        </w:rPr>
        <w:t>łem</w:t>
      </w:r>
      <w:proofErr w:type="spellEnd"/>
      <w:r w:rsidRPr="00F94861">
        <w:rPr>
          <w:color w:val="555555"/>
          <w:sz w:val="23"/>
          <w:szCs w:val="23"/>
        </w:rPr>
        <w:t>) poinformowany o sposobie podania leku/ wykonania czynności medycznej.</w:t>
      </w:r>
    </w:p>
    <w:p w:rsidR="00EF1384" w:rsidRPr="00F94861" w:rsidRDefault="00EF1384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EF1384" w:rsidRPr="00F94861" w:rsidRDefault="00EF1384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......................................................................................................................</w:t>
      </w:r>
      <w:r w:rsidR="00EF1384" w:rsidRPr="00F94861">
        <w:rPr>
          <w:color w:val="555555"/>
          <w:sz w:val="23"/>
          <w:szCs w:val="23"/>
        </w:rPr>
        <w:t>.......................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(imię i nazwisko nauczyciela/pracownika szkoły)</w:t>
      </w:r>
    </w:p>
    <w:p w:rsidR="00EF1384" w:rsidRPr="00F94861" w:rsidRDefault="00EF1384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EF1384" w:rsidRPr="00F94861" w:rsidRDefault="00EF1384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Leszno, dn. .......................................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color w:val="555555"/>
          <w:sz w:val="23"/>
          <w:szCs w:val="23"/>
        </w:rPr>
        <w:t> 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66FE8" w:rsidRPr="00F94861" w:rsidRDefault="00F66FE8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F66FE8" w:rsidRPr="00F94861" w:rsidRDefault="00F66FE8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997B58" w:rsidRPr="00F94861" w:rsidRDefault="00997B58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5B0538" w:rsidRPr="00F94861" w:rsidRDefault="005B0538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555555"/>
          <w:sz w:val="28"/>
          <w:szCs w:val="28"/>
          <w:bdr w:val="none" w:sz="0" w:space="0" w:color="auto" w:frame="1"/>
        </w:rPr>
      </w:pPr>
      <w:r w:rsidRPr="00F94861">
        <w:rPr>
          <w:rStyle w:val="Pogrubienie"/>
          <w:color w:val="555555"/>
          <w:sz w:val="28"/>
          <w:szCs w:val="28"/>
          <w:bdr w:val="none" w:sz="0" w:space="0" w:color="auto" w:frame="1"/>
        </w:rPr>
        <w:lastRenderedPageBreak/>
        <w:t xml:space="preserve">Dziecko z astmą oraz </w:t>
      </w:r>
      <w:proofErr w:type="spellStart"/>
      <w:r w:rsidRPr="00F94861">
        <w:rPr>
          <w:rStyle w:val="Pogrubienie"/>
          <w:color w:val="555555"/>
          <w:sz w:val="28"/>
          <w:szCs w:val="28"/>
          <w:bdr w:val="none" w:sz="0" w:space="0" w:color="auto" w:frame="1"/>
        </w:rPr>
        <w:t>pyłkowicą</w:t>
      </w:r>
      <w:proofErr w:type="spellEnd"/>
      <w:r w:rsidRPr="00F94861">
        <w:rPr>
          <w:rStyle w:val="Pogrubienie"/>
          <w:color w:val="555555"/>
          <w:sz w:val="28"/>
          <w:szCs w:val="28"/>
          <w:bdr w:val="none" w:sz="0" w:space="0" w:color="auto" w:frame="1"/>
        </w:rPr>
        <w:t>, uczulone na pokarmy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rStyle w:val="Pogrubienie"/>
          <w:color w:val="555555"/>
          <w:bdr w:val="none" w:sz="0" w:space="0" w:color="auto" w:frame="1"/>
        </w:rPr>
        <w:t>NAKAZY</w:t>
      </w:r>
    </w:p>
    <w:p w:rsidR="00AA5C27" w:rsidRPr="00F94861" w:rsidRDefault="00AA5C27" w:rsidP="003529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Częste wietrzenie sal lekcyjnych.</w:t>
      </w:r>
    </w:p>
    <w:p w:rsidR="00AA5C27" w:rsidRPr="00F94861" w:rsidRDefault="00AA5C27" w:rsidP="003529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Dziecko, które ma objawy choroby po wysiłku, powinno przed lekcją wychowania fizycznego przyjąć dodatkowy lek.</w:t>
      </w:r>
    </w:p>
    <w:p w:rsidR="00AA5C27" w:rsidRPr="00F94861" w:rsidRDefault="00AA5C27" w:rsidP="003529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Ćwiczenia fizyczne należy zaczynać od rozgrzewki.</w:t>
      </w:r>
    </w:p>
    <w:p w:rsidR="00AA5C27" w:rsidRPr="00F94861" w:rsidRDefault="00352951" w:rsidP="0035295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555555"/>
        </w:rPr>
      </w:pPr>
      <w:r w:rsidRPr="00F94861">
        <w:rPr>
          <w:color w:val="555555"/>
        </w:rPr>
        <w:t xml:space="preserve">W </w:t>
      </w:r>
      <w:r w:rsidR="00AA5C27" w:rsidRPr="00F94861">
        <w:rPr>
          <w:color w:val="555555"/>
        </w:rPr>
        <w:t>przypadku wystąpienia u dziecka objawów duszności należy przerwać</w:t>
      </w:r>
      <w:r w:rsidR="00AA5C27" w:rsidRPr="00F94861">
        <w:rPr>
          <w:rStyle w:val="apple-converted-space"/>
          <w:color w:val="555555"/>
          <w:bdr w:val="none" w:sz="0" w:space="0" w:color="auto" w:frame="1"/>
        </w:rPr>
        <w:t>  </w:t>
      </w:r>
      <w:r w:rsidR="00AA5C27" w:rsidRPr="00F94861">
        <w:rPr>
          <w:color w:val="555555"/>
        </w:rPr>
        <w:t>wykonywanie wysiłku i pozwolić dziecku zażyć środek rozkurczowy.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rStyle w:val="Pogrubienie"/>
          <w:color w:val="555555"/>
          <w:bdr w:val="none" w:sz="0" w:space="0" w:color="auto" w:frame="1"/>
        </w:rPr>
        <w:t>ZAKAZY</w:t>
      </w:r>
    </w:p>
    <w:p w:rsidR="00AA5C27" w:rsidRPr="00F94861" w:rsidRDefault="00AA5C27" w:rsidP="0035295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Chorzy uczniowie nie powinni uczestniczyć w pracach porządkowych.</w:t>
      </w:r>
    </w:p>
    <w:p w:rsidR="00AA5C27" w:rsidRPr="00F94861" w:rsidRDefault="00AA5C27" w:rsidP="0035295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W okresie pylenia roślin dzieci z</w:t>
      </w:r>
      <w:r w:rsidRPr="00F94861">
        <w:rPr>
          <w:rStyle w:val="apple-converted-space"/>
          <w:color w:val="555555"/>
          <w:bdr w:val="none" w:sz="0" w:space="0" w:color="auto" w:frame="1"/>
        </w:rPr>
        <w:t>  </w:t>
      </w:r>
      <w:proofErr w:type="spellStart"/>
      <w:r w:rsidRPr="00F94861">
        <w:rPr>
          <w:color w:val="555555"/>
        </w:rPr>
        <w:t>pyłkowicą</w:t>
      </w:r>
      <w:proofErr w:type="spellEnd"/>
      <w:r w:rsidRPr="00F94861">
        <w:rPr>
          <w:color w:val="555555"/>
        </w:rPr>
        <w:t xml:space="preserve"> nie powinny ćwiczyć na wolnym powietrzu</w:t>
      </w:r>
      <w:r w:rsidRPr="00F94861">
        <w:rPr>
          <w:rStyle w:val="apple-converted-space"/>
          <w:color w:val="555555"/>
          <w:bdr w:val="none" w:sz="0" w:space="0" w:color="auto" w:frame="1"/>
        </w:rPr>
        <w:t>  </w:t>
      </w:r>
      <w:r w:rsidRPr="00F94861">
        <w:rPr>
          <w:color w:val="555555"/>
        </w:rPr>
        <w:t xml:space="preserve">oraz uczestniczyć w planowanych wycieczkach, jeżeli nastąpiło nasilenie </w:t>
      </w:r>
      <w:r w:rsidR="005B0538" w:rsidRPr="00F94861">
        <w:rPr>
          <w:color w:val="555555"/>
        </w:rPr>
        <w:t>niepożądanych</w:t>
      </w:r>
      <w:r w:rsidRPr="00F94861">
        <w:rPr>
          <w:color w:val="555555"/>
        </w:rPr>
        <w:t xml:space="preserve"> objawów alergicznych pomimo przyjmowanych leków. </w:t>
      </w:r>
      <w:r w:rsidRPr="00F94861">
        <w:rPr>
          <w:rStyle w:val="apple-converted-space"/>
          <w:color w:val="555555"/>
          <w:bdr w:val="none" w:sz="0" w:space="0" w:color="auto" w:frame="1"/>
        </w:rPr>
        <w:t> </w:t>
      </w:r>
    </w:p>
    <w:p w:rsidR="00AA5C27" w:rsidRPr="00F94861" w:rsidRDefault="00AA5C27" w:rsidP="0035295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Astma oskrzelowa wyklucza biegi na długich dystansach, wymagających długotrwałego, ciągłego wysiłku.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rStyle w:val="Pogrubienie"/>
          <w:color w:val="555555"/>
          <w:bdr w:val="none" w:sz="0" w:space="0" w:color="auto" w:frame="1"/>
        </w:rPr>
        <w:t>OGRANICZENIA</w:t>
      </w:r>
    </w:p>
    <w:p w:rsidR="00AA5C27" w:rsidRPr="00F94861" w:rsidRDefault="00AA5C27" w:rsidP="00352951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Uczeń z astmą może okresowo wymagać ograniczenia aktywności fizycznej</w:t>
      </w:r>
    </w:p>
    <w:p w:rsidR="00AA5C27" w:rsidRPr="00F94861" w:rsidRDefault="00AA5C27" w:rsidP="00352951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555555"/>
        </w:rPr>
      </w:pPr>
      <w:r w:rsidRPr="00F94861">
        <w:rPr>
          <w:color w:val="555555"/>
        </w:rPr>
        <w:t>i dostosowania ćwiczeń do stanu zdrowia.</w:t>
      </w:r>
    </w:p>
    <w:p w:rsidR="00AA5C27" w:rsidRPr="00F94861" w:rsidRDefault="00AA5C27" w:rsidP="00352951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Dziecko uczulone na pokarmy powinno mieć adnotacje od rodziców/ lekarza, co może jeść w sytuacjach, które mogą wywołać pojawienie się objawów uczulenia.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555555"/>
          <w:sz w:val="28"/>
          <w:szCs w:val="28"/>
          <w:bdr w:val="none" w:sz="0" w:space="0" w:color="auto" w:frame="1"/>
        </w:rPr>
      </w:pPr>
      <w:r w:rsidRPr="00F94861">
        <w:rPr>
          <w:rStyle w:val="Pogrubienie"/>
          <w:color w:val="555555"/>
          <w:sz w:val="28"/>
          <w:szCs w:val="28"/>
          <w:bdr w:val="none" w:sz="0" w:space="0" w:color="auto" w:frame="1"/>
        </w:rPr>
        <w:t>Dziecko z cukrzycą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rStyle w:val="Pogrubienie"/>
          <w:color w:val="555555"/>
          <w:bdr w:val="none" w:sz="0" w:space="0" w:color="auto" w:frame="1"/>
        </w:rPr>
        <w:t>OBJAWY HIPOGLIKEMII - niedocukrzenia</w:t>
      </w:r>
      <w:r w:rsidRPr="00F94861">
        <w:rPr>
          <w:color w:val="555555"/>
        </w:rPr>
        <w:t>:</w:t>
      </w:r>
    </w:p>
    <w:p w:rsidR="00AA5C27" w:rsidRPr="00F94861" w:rsidRDefault="00AA5C27" w:rsidP="003529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 xml:space="preserve"> Bladość skóry, nadmierna potliwość, drżenie rąk.</w:t>
      </w:r>
    </w:p>
    <w:p w:rsidR="00AA5C27" w:rsidRPr="00F94861" w:rsidRDefault="00AA5C27" w:rsidP="003529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Ból głowy, ból brzucha.</w:t>
      </w:r>
    </w:p>
    <w:p w:rsidR="00AA5C27" w:rsidRPr="00F94861" w:rsidRDefault="00AA5C27" w:rsidP="003529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Szybkie bicie serca.</w:t>
      </w:r>
    </w:p>
    <w:p w:rsidR="00AA5C27" w:rsidRPr="00F94861" w:rsidRDefault="00AA5C27" w:rsidP="003529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Uczucie silnego głodu/wstręt do jedzenia.</w:t>
      </w:r>
    </w:p>
    <w:p w:rsidR="00AA5C27" w:rsidRPr="00F94861" w:rsidRDefault="00AA5C27" w:rsidP="003529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Osłabienie, zmęczenie.</w:t>
      </w:r>
    </w:p>
    <w:p w:rsidR="00AA5C27" w:rsidRPr="00F94861" w:rsidRDefault="00AA5C27" w:rsidP="003529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Problemy z koncentracją, zapamiętywaniem.</w:t>
      </w:r>
    </w:p>
    <w:p w:rsidR="00AA5C27" w:rsidRPr="00F94861" w:rsidRDefault="00AA5C27" w:rsidP="003529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Chwiejność emocjonalna, nietypowe zachowanie dziecka.</w:t>
      </w:r>
    </w:p>
    <w:p w:rsidR="00AA5C27" w:rsidRPr="00F94861" w:rsidRDefault="00AA5C27" w:rsidP="003529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Napady agresji lub wesołkowatości.</w:t>
      </w:r>
    </w:p>
    <w:p w:rsidR="00AA5C27" w:rsidRPr="00F94861" w:rsidRDefault="00AA5C27" w:rsidP="003529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Ziewanie/senność.</w:t>
      </w:r>
    </w:p>
    <w:p w:rsidR="00AA5C27" w:rsidRPr="00F94861" w:rsidRDefault="00AA5C27" w:rsidP="003529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Zaburzenia mowy, widzenia i równowagi.</w:t>
      </w:r>
    </w:p>
    <w:p w:rsidR="00AA5C27" w:rsidRPr="00F94861" w:rsidRDefault="00AA5C27" w:rsidP="003529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Zmiana charakteru pisma.</w:t>
      </w:r>
    </w:p>
    <w:p w:rsidR="00AA5C27" w:rsidRPr="00F94861" w:rsidRDefault="00AA5C27" w:rsidP="003529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Uczeń nielogicznie odpowiada na zadawane pytania.</w:t>
      </w:r>
    </w:p>
    <w:p w:rsidR="00AA5C27" w:rsidRPr="00F94861" w:rsidRDefault="00AA5C27" w:rsidP="003529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Kontakt ucznia z otoczeniem jest utrudniony lub traci przytomność.</w:t>
      </w:r>
    </w:p>
    <w:p w:rsidR="00AA5C27" w:rsidRPr="00F94861" w:rsidRDefault="00AA5C27" w:rsidP="003529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Drgawki.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rStyle w:val="Pogrubienie"/>
          <w:color w:val="555555"/>
          <w:bdr w:val="none" w:sz="0" w:space="0" w:color="auto" w:frame="1"/>
        </w:rPr>
        <w:t>POSTĘPOWANIE PRZY HIPOGLIKEMII </w:t>
      </w:r>
    </w:p>
    <w:p w:rsidR="00AA5C27" w:rsidRPr="00F94861" w:rsidRDefault="00AA5C27" w:rsidP="00352951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Sprawdzić poziom glukozy we krwi potwierdzając niedocukrzenie.</w:t>
      </w:r>
    </w:p>
    <w:p w:rsidR="00AA5C27" w:rsidRPr="00F94861" w:rsidRDefault="00AA5C27" w:rsidP="00352951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Podać preparat wskazany przez rodzica, który dziecko ma przy sobie lub w plecaku (glukoza, ewentualnie sok)</w:t>
      </w:r>
    </w:p>
    <w:p w:rsidR="00AA5C27" w:rsidRPr="00F94861" w:rsidRDefault="00AA5C27" w:rsidP="00352951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 xml:space="preserve">Ponownie oznaczyć </w:t>
      </w:r>
      <w:proofErr w:type="spellStart"/>
      <w:r w:rsidRPr="00F94861">
        <w:rPr>
          <w:color w:val="555555"/>
        </w:rPr>
        <w:t>glikemię</w:t>
      </w:r>
      <w:proofErr w:type="spellEnd"/>
      <w:r w:rsidRPr="00F94861">
        <w:rPr>
          <w:color w:val="555555"/>
        </w:rPr>
        <w:t xml:space="preserve"> po 10-15 minutach.</w:t>
      </w:r>
    </w:p>
    <w:p w:rsidR="00A723CD" w:rsidRPr="00F94861" w:rsidRDefault="00A723CD" w:rsidP="00A723CD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555555"/>
        </w:rPr>
      </w:pPr>
    </w:p>
    <w:p w:rsidR="00A723CD" w:rsidRDefault="00A723CD" w:rsidP="00A723CD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555555"/>
        </w:rPr>
      </w:pPr>
    </w:p>
    <w:p w:rsidR="00F94861" w:rsidRPr="00F94861" w:rsidRDefault="00F94861" w:rsidP="00A723CD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555555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rStyle w:val="Pogrubienie"/>
          <w:color w:val="555555"/>
          <w:sz w:val="23"/>
          <w:szCs w:val="23"/>
          <w:bdr w:val="none" w:sz="0" w:space="0" w:color="auto" w:frame="1"/>
        </w:rPr>
        <w:t>NIE WOLNO</w:t>
      </w:r>
    </w:p>
    <w:p w:rsidR="00AA5C27" w:rsidRPr="00F94861" w:rsidRDefault="00AA5C27" w:rsidP="0035295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lastRenderedPageBreak/>
        <w:t>Zastępować węglowodanów prostych słodyczami zawierającymi tłuszcze, jak np. czekolada, ponieważ utrudniają one wchłanianie glukozy z przewodu pokarmowego)</w:t>
      </w:r>
    </w:p>
    <w:p w:rsidR="00AA5C27" w:rsidRPr="00F94861" w:rsidRDefault="00AA5C27" w:rsidP="0035295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W przypadku zbyt wysokiego lub niskiego poziomu cukru we krwi uczeń będzie wyłączony</w:t>
      </w:r>
      <w:r w:rsidRPr="00F94861">
        <w:rPr>
          <w:rStyle w:val="apple-converted-space"/>
          <w:color w:val="555555"/>
          <w:bdr w:val="none" w:sz="0" w:space="0" w:color="auto" w:frame="1"/>
        </w:rPr>
        <w:t> </w:t>
      </w:r>
      <w:r w:rsidRPr="00F94861">
        <w:rPr>
          <w:color w:val="555555"/>
        </w:rPr>
        <w:t>z ćwiczeń na lekcji wychowania fizycznego (pozostaje pod opieką nauczyciela), jeżeli jego stan zdrowia uniemożliwia mu pisanie sprawdzianu z przedmiotu – będzie pisał go w terminie wyznaczonym przez nauczyciela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rStyle w:val="Pogrubienie"/>
          <w:color w:val="555555"/>
          <w:sz w:val="23"/>
          <w:szCs w:val="23"/>
          <w:bdr w:val="none" w:sz="0" w:space="0" w:color="auto" w:frame="1"/>
        </w:rPr>
        <w:t>OBJAWY HIPERGLIKEMII</w:t>
      </w:r>
    </w:p>
    <w:p w:rsidR="00AA5C27" w:rsidRPr="00F94861" w:rsidRDefault="00AA5C27" w:rsidP="00352951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Wzmożone pragnienie, potrzeba częstego oddawania moczu.</w:t>
      </w:r>
    </w:p>
    <w:p w:rsidR="00AA5C27" w:rsidRPr="00F94861" w:rsidRDefault="00AA5C27" w:rsidP="00352951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Rozdrażnienie, zaburzenia koncentracji.</w:t>
      </w:r>
    </w:p>
    <w:p w:rsidR="00AA5C27" w:rsidRPr="00F94861" w:rsidRDefault="00AA5C27" w:rsidP="00352951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Złe samopoczucie, osłabienie, przygnębienie, apatia.</w:t>
      </w:r>
    </w:p>
    <w:p w:rsidR="00AA5C27" w:rsidRPr="00F94861" w:rsidRDefault="00AA5C27" w:rsidP="00352951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Jeżeli do ww. objawów dołączą:</w:t>
      </w:r>
    </w:p>
    <w:p w:rsidR="00AA5C27" w:rsidRPr="00F94861" w:rsidRDefault="00AA5C27" w:rsidP="00352951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ból głowy, ból brzucha.</w:t>
      </w:r>
    </w:p>
    <w:p w:rsidR="00AA5C27" w:rsidRPr="00F94861" w:rsidRDefault="00AA5C27" w:rsidP="00352951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nudności i wymioty.</w:t>
      </w:r>
    </w:p>
    <w:p w:rsidR="00AA5C27" w:rsidRPr="00F94861" w:rsidRDefault="00AA5C27" w:rsidP="00352951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ciężki oddech może to świadczyć o rozwoju kwasicy cukrzycowej.</w:t>
      </w:r>
    </w:p>
    <w:p w:rsidR="00AA5C27" w:rsidRPr="00F94861" w:rsidRDefault="00AA5C27" w:rsidP="00352951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Należy wtedy bezzwłocznie:</w:t>
      </w:r>
    </w:p>
    <w:p w:rsidR="00AA5C27" w:rsidRPr="00F94861" w:rsidRDefault="00C8303F" w:rsidP="00C8303F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555555"/>
        </w:rPr>
      </w:pPr>
      <w:r w:rsidRPr="00F94861">
        <w:rPr>
          <w:color w:val="555555"/>
        </w:rPr>
        <w:t>- zbadać poziom glukozy,</w:t>
      </w:r>
    </w:p>
    <w:p w:rsidR="00AA5C27" w:rsidRPr="00F94861" w:rsidRDefault="00C8303F" w:rsidP="00C8303F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555555"/>
        </w:rPr>
      </w:pPr>
      <w:r w:rsidRPr="00F94861">
        <w:rPr>
          <w:color w:val="555555"/>
        </w:rPr>
        <w:t xml:space="preserve">- </w:t>
      </w:r>
      <w:r w:rsidR="00AA5C27" w:rsidRPr="00F94861">
        <w:rPr>
          <w:color w:val="555555"/>
        </w:rPr>
        <w:t>kontaktować się z rodzicami i wezwać pogotowie.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rStyle w:val="Pogrubienie"/>
          <w:color w:val="555555"/>
          <w:sz w:val="23"/>
          <w:szCs w:val="23"/>
          <w:bdr w:val="none" w:sz="0" w:space="0" w:color="auto" w:frame="1"/>
        </w:rPr>
        <w:t>POSTĘPOWANIE PRZY HIPERGLIKEMII</w:t>
      </w:r>
    </w:p>
    <w:p w:rsidR="00AA5C27" w:rsidRPr="00F94861" w:rsidRDefault="00AA5C27" w:rsidP="00352951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555555"/>
        </w:rPr>
      </w:pPr>
      <w:r w:rsidRPr="00F94861">
        <w:rPr>
          <w:color w:val="555555"/>
        </w:rPr>
        <w:t>Podajemy insulinę (tzw. dawka korekcyjna),</w:t>
      </w:r>
    </w:p>
    <w:p w:rsidR="00AA5C27" w:rsidRPr="00F94861" w:rsidRDefault="00AA5C27" w:rsidP="00352951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555555"/>
        </w:rPr>
      </w:pPr>
      <w:r w:rsidRPr="00F94861">
        <w:rPr>
          <w:color w:val="555555"/>
        </w:rPr>
        <w:t xml:space="preserve">Uzupełniamy płyny (dziecko powinno dużo pić, przeciętnie 1litr w okresie </w:t>
      </w:r>
      <w:r w:rsidR="00352951" w:rsidRPr="00F94861">
        <w:rPr>
          <w:color w:val="555555"/>
        </w:rPr>
        <w:t xml:space="preserve">         </w:t>
      </w:r>
      <w:r w:rsidRPr="00F94861">
        <w:rPr>
          <w:color w:val="555555"/>
        </w:rPr>
        <w:t xml:space="preserve">1,5-2 </w:t>
      </w:r>
      <w:proofErr w:type="spellStart"/>
      <w:r w:rsidRPr="00F94861">
        <w:rPr>
          <w:color w:val="555555"/>
        </w:rPr>
        <w:t>godz</w:t>
      </w:r>
      <w:proofErr w:type="spellEnd"/>
      <w:r w:rsidR="00352951" w:rsidRPr="00F94861">
        <w:rPr>
          <w:color w:val="555555"/>
        </w:rPr>
        <w:t>)</w:t>
      </w:r>
      <w:r w:rsidRPr="00F94861">
        <w:rPr>
          <w:color w:val="555555"/>
        </w:rPr>
        <w:t>.,</w:t>
      </w:r>
      <w:r w:rsidR="00352951" w:rsidRPr="00F94861">
        <w:rPr>
          <w:color w:val="555555"/>
        </w:rPr>
        <w:t xml:space="preserve"> </w:t>
      </w:r>
      <w:r w:rsidRPr="00F94861">
        <w:rPr>
          <w:color w:val="555555"/>
        </w:rPr>
        <w:t>najlepszym płynem jest niegazowana woda mineralna),</w:t>
      </w:r>
    </w:p>
    <w:p w:rsidR="00AA5C27" w:rsidRPr="00F94861" w:rsidRDefault="00AA5C27" w:rsidP="00352951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555555"/>
        </w:rPr>
      </w:pPr>
      <w:r w:rsidRPr="00F94861">
        <w:rPr>
          <w:color w:val="555555"/>
        </w:rPr>
        <w:t xml:space="preserve">W razie stwierdzenia hiperglikemii dziecko nie powinno jeść, dopóki poziom </w:t>
      </w:r>
      <w:proofErr w:type="spellStart"/>
      <w:r w:rsidRPr="00F94861">
        <w:rPr>
          <w:color w:val="555555"/>
        </w:rPr>
        <w:t>glikemii</w:t>
      </w:r>
      <w:proofErr w:type="spellEnd"/>
      <w:r w:rsidR="00352951" w:rsidRPr="00F94861">
        <w:rPr>
          <w:color w:val="555555"/>
        </w:rPr>
        <w:t xml:space="preserve"> </w:t>
      </w:r>
      <w:r w:rsidRPr="00F94861">
        <w:rPr>
          <w:color w:val="555555"/>
        </w:rPr>
        <w:t>nie obniży się.</w:t>
      </w:r>
    </w:p>
    <w:p w:rsidR="00AA5C27" w:rsidRPr="00F94861" w:rsidRDefault="00AA5C27" w:rsidP="00352951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555555"/>
        </w:rPr>
      </w:pPr>
      <w:r w:rsidRPr="00F94861">
        <w:rPr>
          <w:color w:val="555555"/>
        </w:rPr>
        <w:t>Każdemu dziecku z cukrzycą typu 1 należy zapewnić w szkole:</w:t>
      </w:r>
      <w:r w:rsidR="00352951" w:rsidRPr="00F94861">
        <w:rPr>
          <w:color w:val="555555"/>
        </w:rPr>
        <w:t xml:space="preserve"> m</w:t>
      </w:r>
      <w:r w:rsidRPr="00F94861">
        <w:rPr>
          <w:color w:val="555555"/>
        </w:rPr>
        <w:t xml:space="preserve">ożliwość zmierzenia poziomu glukozy na </w:t>
      </w:r>
      <w:proofErr w:type="spellStart"/>
      <w:r w:rsidRPr="00F94861">
        <w:rPr>
          <w:color w:val="555555"/>
        </w:rPr>
        <w:t>glukometrze</w:t>
      </w:r>
      <w:proofErr w:type="spellEnd"/>
      <w:r w:rsidRPr="00F94861">
        <w:rPr>
          <w:color w:val="555555"/>
        </w:rPr>
        <w:t xml:space="preserve"> w dowolnym momencie – także </w:t>
      </w:r>
      <w:r w:rsidR="00352951" w:rsidRPr="00F94861">
        <w:rPr>
          <w:color w:val="555555"/>
        </w:rPr>
        <w:t xml:space="preserve">      </w:t>
      </w:r>
      <w:r w:rsidRPr="00F94861">
        <w:rPr>
          <w:color w:val="555555"/>
        </w:rPr>
        <w:t>w trakcie trwania lekcji</w:t>
      </w:r>
      <w:r w:rsidR="00352951" w:rsidRPr="00F94861">
        <w:rPr>
          <w:color w:val="555555"/>
        </w:rPr>
        <w:t>, m</w:t>
      </w:r>
      <w:r w:rsidRPr="00F94861">
        <w:rPr>
          <w:color w:val="555555"/>
        </w:rPr>
        <w:t>ożliwość podania insuliny</w:t>
      </w:r>
      <w:r w:rsidR="00352951" w:rsidRPr="00F94861">
        <w:rPr>
          <w:color w:val="555555"/>
        </w:rPr>
        <w:t>, m</w:t>
      </w:r>
      <w:r w:rsidRPr="00F94861">
        <w:rPr>
          <w:color w:val="555555"/>
        </w:rPr>
        <w:t>ożliwość zmiany zestawu infuzyjnego w przypadku leczenia osobista pompą</w:t>
      </w:r>
      <w:r w:rsidR="00352951" w:rsidRPr="00F94861">
        <w:rPr>
          <w:color w:val="555555"/>
        </w:rPr>
        <w:t xml:space="preserve"> </w:t>
      </w:r>
      <w:r w:rsidRPr="00F94861">
        <w:rPr>
          <w:color w:val="555555"/>
        </w:rPr>
        <w:t>insulinową w odpowiednich warunkac</w:t>
      </w:r>
      <w:r w:rsidR="00352951" w:rsidRPr="00F94861">
        <w:rPr>
          <w:color w:val="555555"/>
        </w:rPr>
        <w:t xml:space="preserve">h zapewniających bezpieczeństwo </w:t>
      </w:r>
      <w:r w:rsidRPr="00F94861">
        <w:rPr>
          <w:color w:val="555555"/>
        </w:rPr>
        <w:t>i dyskrecję.</w:t>
      </w:r>
    </w:p>
    <w:p w:rsidR="00AA5C27" w:rsidRPr="00F94861" w:rsidRDefault="00AA5C27" w:rsidP="00352951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555555"/>
        </w:rPr>
      </w:pPr>
      <w:r w:rsidRPr="00F94861">
        <w:rPr>
          <w:color w:val="555555"/>
        </w:rPr>
        <w:t>Właściwe leczenie niedocukrzenia zgodnie ze schematem ustalonym z pielęgniarką szkolną, dyrektorem i rodzicami dziecka.</w:t>
      </w:r>
    </w:p>
    <w:p w:rsidR="00AA5C27" w:rsidRPr="00F94861" w:rsidRDefault="00AA5C27" w:rsidP="00352951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555555"/>
        </w:rPr>
      </w:pPr>
      <w:r w:rsidRPr="00F94861">
        <w:rPr>
          <w:color w:val="555555"/>
        </w:rPr>
        <w:t>Możliwość spożycia posiłków o określonej godzinie, a jeśli istnieje taka potrzeba, nawet</w:t>
      </w:r>
      <w:r w:rsidRPr="00F94861">
        <w:rPr>
          <w:rStyle w:val="apple-converted-space"/>
          <w:color w:val="555555"/>
          <w:bdr w:val="none" w:sz="0" w:space="0" w:color="auto" w:frame="1"/>
        </w:rPr>
        <w:t>  </w:t>
      </w:r>
      <w:r w:rsidRPr="00F94861">
        <w:rPr>
          <w:color w:val="555555"/>
        </w:rPr>
        <w:t>w trakcie trwania lekcji.</w:t>
      </w:r>
    </w:p>
    <w:p w:rsidR="00AA5C27" w:rsidRPr="00F94861" w:rsidRDefault="00AA5C27" w:rsidP="00352951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555555"/>
        </w:rPr>
      </w:pPr>
      <w:r w:rsidRPr="00F94861">
        <w:rPr>
          <w:color w:val="555555"/>
        </w:rPr>
        <w:t>Możliwość zaspokojenia pragnienia oraz możliwość korzystania z toalety, także w czasie trwania zajęć lekcyjnych.</w:t>
      </w:r>
    </w:p>
    <w:p w:rsidR="00AA5C27" w:rsidRPr="00F94861" w:rsidRDefault="00AA5C27" w:rsidP="00352951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555555"/>
        </w:rPr>
      </w:pPr>
      <w:r w:rsidRPr="00F94861">
        <w:rPr>
          <w:color w:val="555555"/>
        </w:rPr>
        <w:t>Możliwość uczestniczenia w pełnym zakresie w zajęciach wychowania fizycznego oraz różnych zajęciach pozaszkolnych, np. wycieczkach turystycznych.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614F01" w:rsidRPr="00F94861" w:rsidRDefault="00614F0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555555"/>
          <w:sz w:val="28"/>
          <w:szCs w:val="28"/>
          <w:bdr w:val="none" w:sz="0" w:space="0" w:color="auto" w:frame="1"/>
        </w:rPr>
      </w:pPr>
    </w:p>
    <w:p w:rsidR="00614F01" w:rsidRPr="00F94861" w:rsidRDefault="00614F0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555555"/>
          <w:sz w:val="28"/>
          <w:szCs w:val="28"/>
          <w:bdr w:val="none" w:sz="0" w:space="0" w:color="auto" w:frame="1"/>
        </w:rPr>
      </w:pPr>
    </w:p>
    <w:p w:rsidR="00614F01" w:rsidRPr="00F94861" w:rsidRDefault="00614F0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555555"/>
          <w:sz w:val="28"/>
          <w:szCs w:val="28"/>
          <w:bdr w:val="none" w:sz="0" w:space="0" w:color="auto" w:frame="1"/>
        </w:rPr>
      </w:pPr>
    </w:p>
    <w:p w:rsidR="00614F01" w:rsidRPr="00F94861" w:rsidRDefault="00614F0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555555"/>
          <w:sz w:val="28"/>
          <w:szCs w:val="28"/>
          <w:bdr w:val="none" w:sz="0" w:space="0" w:color="auto" w:frame="1"/>
        </w:rPr>
      </w:pPr>
    </w:p>
    <w:p w:rsidR="00747068" w:rsidRPr="00F94861" w:rsidRDefault="00747068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555555"/>
          <w:sz w:val="28"/>
          <w:szCs w:val="28"/>
          <w:bdr w:val="none" w:sz="0" w:space="0" w:color="auto" w:frame="1"/>
        </w:rPr>
      </w:pPr>
    </w:p>
    <w:p w:rsidR="00614F01" w:rsidRPr="00F94861" w:rsidRDefault="00614F0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555555"/>
          <w:sz w:val="28"/>
          <w:szCs w:val="28"/>
          <w:bdr w:val="none" w:sz="0" w:space="0" w:color="auto" w:frame="1"/>
        </w:rPr>
      </w:pPr>
    </w:p>
    <w:p w:rsidR="00614F01" w:rsidRDefault="00614F0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555555"/>
          <w:sz w:val="28"/>
          <w:szCs w:val="28"/>
          <w:bdr w:val="none" w:sz="0" w:space="0" w:color="auto" w:frame="1"/>
        </w:rPr>
      </w:pPr>
    </w:p>
    <w:p w:rsid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555555"/>
          <w:sz w:val="28"/>
          <w:szCs w:val="28"/>
          <w:bdr w:val="none" w:sz="0" w:space="0" w:color="auto" w:frame="1"/>
        </w:rPr>
      </w:pPr>
    </w:p>
    <w:p w:rsidR="00F94861" w:rsidRPr="00F94861" w:rsidRDefault="00F94861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555555"/>
          <w:sz w:val="28"/>
          <w:szCs w:val="28"/>
          <w:bdr w:val="none" w:sz="0" w:space="0" w:color="auto" w:frame="1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94861">
        <w:rPr>
          <w:rStyle w:val="Pogrubienie"/>
          <w:color w:val="555555"/>
          <w:sz w:val="28"/>
          <w:szCs w:val="28"/>
          <w:bdr w:val="none" w:sz="0" w:space="0" w:color="auto" w:frame="1"/>
        </w:rPr>
        <w:t>Dziecko z epilepsją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555555"/>
          <w:sz w:val="23"/>
          <w:szCs w:val="23"/>
          <w:bdr w:val="none" w:sz="0" w:space="0" w:color="auto" w:frame="1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 w:rsidRPr="00F94861">
        <w:rPr>
          <w:rStyle w:val="Pogrubienie"/>
          <w:color w:val="555555"/>
          <w:sz w:val="23"/>
          <w:szCs w:val="23"/>
          <w:bdr w:val="none" w:sz="0" w:space="0" w:color="auto" w:frame="1"/>
        </w:rPr>
        <w:t>W RAZIE WYSTĄPIENIA NAPADU NALEŻY:</w:t>
      </w:r>
    </w:p>
    <w:p w:rsidR="00AA5C27" w:rsidRPr="00F94861" w:rsidRDefault="00AA5C27" w:rsidP="004E7B70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Ułożyć chorego w bezpiecznym miejscu w pozycji bezpiecznej, na boku.</w:t>
      </w:r>
    </w:p>
    <w:p w:rsidR="00AA5C27" w:rsidRPr="00F94861" w:rsidRDefault="00AA5C27" w:rsidP="00EE57A3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Zabezpieczyć chorego przed możliwością urazu w czasie napadu – zdjąć okulary,</w:t>
      </w:r>
      <w:r w:rsidR="00EE57A3" w:rsidRPr="00F94861">
        <w:rPr>
          <w:color w:val="555555"/>
        </w:rPr>
        <w:t xml:space="preserve"> </w:t>
      </w:r>
      <w:r w:rsidRPr="00F94861">
        <w:rPr>
          <w:color w:val="555555"/>
        </w:rPr>
        <w:t>usunąć z ust ciała obce, podłożyć coś miękkiego pod głowę.</w:t>
      </w:r>
    </w:p>
    <w:p w:rsidR="00AA5C27" w:rsidRPr="00F94861" w:rsidRDefault="00AA5C27" w:rsidP="004E7B70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Asekurować w czasie napadu i pozostać z chorym do odzyskania pełnej świadomości.</w:t>
      </w:r>
    </w:p>
    <w:p w:rsidR="00AA5C27" w:rsidRPr="00F94861" w:rsidRDefault="00AA5C27" w:rsidP="004E7B70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Jeżeli rodzice zgłosili taką konieczność, by po wystąpieniu napadu padaczkowego zawiadomić służby medyczne- należy niezwłocznie wezwać pogotowie.</w:t>
      </w:r>
      <w:r w:rsidR="00C8303F" w:rsidRPr="00F94861">
        <w:rPr>
          <w:color w:val="555555"/>
        </w:rPr>
        <w:t xml:space="preserve"> Do opieki nad uczniem podczas transportu karetką</w:t>
      </w:r>
      <w:r w:rsidR="00CF1EAF" w:rsidRPr="00F94861">
        <w:rPr>
          <w:color w:val="555555"/>
        </w:rPr>
        <w:t xml:space="preserve">, kiedy rodzic nie dojedzie na czas, </w:t>
      </w:r>
      <w:r w:rsidR="00C8303F" w:rsidRPr="00F94861">
        <w:rPr>
          <w:color w:val="555555"/>
        </w:rPr>
        <w:t>wyznaczona zostaje higienistka szkolna</w:t>
      </w:r>
      <w:r w:rsidR="00CF1EAF" w:rsidRPr="00F94861">
        <w:rPr>
          <w:color w:val="555555"/>
        </w:rPr>
        <w:t>.</w:t>
      </w:r>
      <w:r w:rsidR="00C8303F" w:rsidRPr="00F94861">
        <w:rPr>
          <w:color w:val="555555"/>
        </w:rPr>
        <w:t xml:space="preserve"> </w:t>
      </w:r>
      <w:r w:rsidR="00CF1EAF" w:rsidRPr="00F94861">
        <w:rPr>
          <w:color w:val="555555"/>
        </w:rPr>
        <w:t>W przypadku kiedy higienistka jest nieobecna</w:t>
      </w:r>
      <w:r w:rsidR="00C8303F" w:rsidRPr="00F94861">
        <w:rPr>
          <w:color w:val="555555"/>
        </w:rPr>
        <w:t>, Dyrektor Zespołu wyznacza któregoś z nauczycieli. Rodzic</w:t>
      </w:r>
      <w:r w:rsidR="00CF1EAF" w:rsidRPr="00F94861">
        <w:rPr>
          <w:color w:val="555555"/>
        </w:rPr>
        <w:t xml:space="preserve"> przyjeżdża na SOR.</w:t>
      </w:r>
      <w:r w:rsidR="00C8303F" w:rsidRPr="00F94861">
        <w:rPr>
          <w:color w:val="555555"/>
        </w:rPr>
        <w:t xml:space="preserve">  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rStyle w:val="Pogrubienie"/>
          <w:color w:val="555555"/>
          <w:bdr w:val="none" w:sz="0" w:space="0" w:color="auto" w:frame="1"/>
        </w:rPr>
        <w:t>NIE WOLNO:</w:t>
      </w:r>
    </w:p>
    <w:p w:rsidR="00AA5C27" w:rsidRPr="00F94861" w:rsidRDefault="00AA5C27" w:rsidP="004E7B70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Podnosić pacjenta.</w:t>
      </w:r>
    </w:p>
    <w:p w:rsidR="00AA5C27" w:rsidRPr="00F94861" w:rsidRDefault="00AA5C27" w:rsidP="004E7B70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Krępować jego ruchów.</w:t>
      </w:r>
    </w:p>
    <w:p w:rsidR="00AA5C27" w:rsidRPr="00F94861" w:rsidRDefault="00AA5C27" w:rsidP="004E7B70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Wkładać czegokolwiek między zęby lub do ust.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W razie narastających trudności szkolnych, trzeba zapewnić dziecku możliwość douczania, zorganizować odpowiednio czas na naukę, z częstymi przerwami na odpoczynek, modyfikować i zmieniać sposoby przyswajania wiadomości szkolnych. Nie należy z zasady zwalniać dziecka z zajęć wychowania fizycznego ani z zabaw i zajęć ruchowych w grupie rówieśników. Należy jedynie dbać o to, aby nie dopuszczać do nadmiernego obciążenia fizycznego i psychicznego. Gdy zdarzają się napady, dziecko powinno mieć zapewnioną opiekę w drodze do i ze szkoły.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555555"/>
          <w:sz w:val="28"/>
          <w:szCs w:val="28"/>
          <w:bdr w:val="none" w:sz="0" w:space="0" w:color="auto" w:frame="1"/>
        </w:rPr>
      </w:pPr>
      <w:r w:rsidRPr="00F94861">
        <w:rPr>
          <w:rStyle w:val="Pogrubienie"/>
          <w:color w:val="555555"/>
          <w:sz w:val="28"/>
          <w:szCs w:val="28"/>
          <w:bdr w:val="none" w:sz="0" w:space="0" w:color="auto" w:frame="1"/>
        </w:rPr>
        <w:t>Dziecko z ADHD, czyli zespołem hiperkinetycznym</w:t>
      </w: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A5C27" w:rsidRPr="00F94861" w:rsidRDefault="00AA5C27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555555"/>
          <w:sz w:val="23"/>
          <w:szCs w:val="23"/>
          <w:bdr w:val="none" w:sz="0" w:space="0" w:color="auto" w:frame="1"/>
        </w:rPr>
      </w:pPr>
      <w:r w:rsidRPr="00F94861">
        <w:rPr>
          <w:rStyle w:val="Pogrubienie"/>
          <w:color w:val="555555"/>
          <w:sz w:val="23"/>
          <w:szCs w:val="23"/>
          <w:bdr w:val="none" w:sz="0" w:space="0" w:color="auto" w:frame="1"/>
        </w:rPr>
        <w:t>W pracy szkolnej uczniowie z ADHD wymagają od nauczycieli:</w:t>
      </w:r>
    </w:p>
    <w:p w:rsidR="004E7B70" w:rsidRPr="00F94861" w:rsidRDefault="004E7B70" w:rsidP="00AA5C2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:rsidR="00AA5C27" w:rsidRPr="00F94861" w:rsidRDefault="00AA5C27" w:rsidP="004E7B70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Poznania i zrozumienia specyficznych zachowań i emocji dziecka</w:t>
      </w:r>
    </w:p>
    <w:p w:rsidR="00AA5C27" w:rsidRPr="00F94861" w:rsidRDefault="00AA5C27" w:rsidP="004E7B70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555555"/>
        </w:rPr>
      </w:pPr>
      <w:r w:rsidRPr="00F94861">
        <w:rPr>
          <w:color w:val="555555"/>
        </w:rPr>
        <w:t>( tj. : brak koncentracji na szczegółach, trudności z utrzymaniem uwagi na zadaniach i grach, nierespektowanie podanych kolejno instrukcji, kłopoty z dokończeniem zadań i wypełnianiem codziennych obowiązków, dezorganizacja, szybkie rozpraszanie się pod wpływem bodźców zewnętrznych, nadmierna ruchliwość i gadatliwość, przerywanie bądź wtrącanie się do rozmowy )</w:t>
      </w:r>
    </w:p>
    <w:p w:rsidR="00AA5C27" w:rsidRPr="00F94861" w:rsidRDefault="00AA5C27" w:rsidP="004E7B70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Akceptacji, pozytywnego wsparcia, nasilonej w stosunku do innych uczniów uwagi i zainteresowania.</w:t>
      </w:r>
    </w:p>
    <w:p w:rsidR="00AA5C27" w:rsidRPr="00F94861" w:rsidRDefault="00AA5C27" w:rsidP="004E7B70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Organizacji środowiska zewnętrznego w formie porządku i ograniczenia bodźców.</w:t>
      </w:r>
    </w:p>
    <w:p w:rsidR="00AA5C27" w:rsidRPr="00F94861" w:rsidRDefault="00AA5C27" w:rsidP="004E7B70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Stosowania wzmocnień ( pochwał, nagród )</w:t>
      </w:r>
    </w:p>
    <w:p w:rsidR="00AA5C27" w:rsidRPr="00F94861" w:rsidRDefault="00AA5C27" w:rsidP="004E7B70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Skutecznego komunikowania ( krótkie instrukcje, powtarzanie )</w:t>
      </w:r>
    </w:p>
    <w:p w:rsidR="00AA5C27" w:rsidRPr="00F94861" w:rsidRDefault="00AA5C27" w:rsidP="004E7B70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Konsekwencji w postępowaniu i ustalenia obowiązującego systemu norm i zasad.</w:t>
      </w:r>
    </w:p>
    <w:p w:rsidR="00AA5C27" w:rsidRPr="00F94861" w:rsidRDefault="00AA5C27" w:rsidP="004E7B70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F94861">
        <w:rPr>
          <w:color w:val="555555"/>
        </w:rPr>
        <w:t>Elastyczności pracy dającej możliwość dodatkowej aktywności i rozładowania emocji.</w:t>
      </w:r>
    </w:p>
    <w:p w:rsidR="00BB58B2" w:rsidRPr="00F94861" w:rsidRDefault="00BB58B2">
      <w:pPr>
        <w:rPr>
          <w:rFonts w:ascii="Times New Roman" w:hAnsi="Times New Roman" w:cs="Times New Roman"/>
          <w:sz w:val="24"/>
          <w:szCs w:val="24"/>
        </w:rPr>
      </w:pPr>
    </w:p>
    <w:sectPr w:rsidR="00BB58B2" w:rsidRPr="00F94861" w:rsidSect="00BB58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7E" w:rsidRDefault="0047267E" w:rsidP="00A723CD">
      <w:pPr>
        <w:spacing w:after="0" w:line="240" w:lineRule="auto"/>
      </w:pPr>
      <w:r>
        <w:separator/>
      </w:r>
    </w:p>
  </w:endnote>
  <w:endnote w:type="continuationSeparator" w:id="0">
    <w:p w:rsidR="0047267E" w:rsidRDefault="0047267E" w:rsidP="00A7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CD" w:rsidRPr="00F94861" w:rsidRDefault="00A723CD" w:rsidP="00A723CD">
    <w:pPr>
      <w:pStyle w:val="Stopka"/>
      <w:jc w:val="center"/>
      <w:rPr>
        <w:rFonts w:ascii="Times New Roman" w:hAnsi="Times New Roman" w:cs="Times New Roman"/>
        <w:i/>
        <w:sz w:val="24"/>
        <w:szCs w:val="24"/>
      </w:rPr>
    </w:pPr>
    <w:r w:rsidRPr="00F94861">
      <w:rPr>
        <w:rFonts w:ascii="Times New Roman" w:hAnsi="Times New Roman" w:cs="Times New Roman"/>
        <w:i/>
        <w:sz w:val="24"/>
        <w:szCs w:val="24"/>
      </w:rPr>
      <w:t>Zespół Szkół im. Janusza Korczaka w Lesznie</w:t>
    </w:r>
  </w:p>
  <w:p w:rsidR="00A723CD" w:rsidRPr="00A723CD" w:rsidRDefault="00A723CD">
    <w:pPr>
      <w:pStyle w:val="Stopka"/>
      <w:rPr>
        <w:color w:val="0070C0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7E" w:rsidRDefault="0047267E" w:rsidP="00A723CD">
      <w:pPr>
        <w:spacing w:after="0" w:line="240" w:lineRule="auto"/>
      </w:pPr>
      <w:r>
        <w:separator/>
      </w:r>
    </w:p>
  </w:footnote>
  <w:footnote w:type="continuationSeparator" w:id="0">
    <w:p w:rsidR="0047267E" w:rsidRDefault="0047267E" w:rsidP="00A7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935475"/>
      <w:docPartObj>
        <w:docPartGallery w:val="Page Numbers (Top of Page)"/>
        <w:docPartUnique/>
      </w:docPartObj>
    </w:sdtPr>
    <w:sdtContent>
      <w:p w:rsidR="00736925" w:rsidRDefault="0029320B">
        <w:pPr>
          <w:pStyle w:val="Nagwek"/>
          <w:jc w:val="right"/>
        </w:pPr>
        <w:fldSimple w:instr=" PAGE   \* MERGEFORMAT ">
          <w:r w:rsidR="00F94861">
            <w:rPr>
              <w:noProof/>
            </w:rPr>
            <w:t>1</w:t>
          </w:r>
        </w:fldSimple>
      </w:p>
    </w:sdtContent>
  </w:sdt>
  <w:p w:rsidR="00A723CD" w:rsidRDefault="00A723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9E2"/>
    <w:multiLevelType w:val="hybridMultilevel"/>
    <w:tmpl w:val="9780B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3602"/>
    <w:multiLevelType w:val="hybridMultilevel"/>
    <w:tmpl w:val="573C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40F95"/>
    <w:multiLevelType w:val="hybridMultilevel"/>
    <w:tmpl w:val="DEFAA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C1D9F"/>
    <w:multiLevelType w:val="hybridMultilevel"/>
    <w:tmpl w:val="FEBE6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575B6"/>
    <w:multiLevelType w:val="hybridMultilevel"/>
    <w:tmpl w:val="4E50C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05481"/>
    <w:multiLevelType w:val="hybridMultilevel"/>
    <w:tmpl w:val="F968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1036"/>
    <w:multiLevelType w:val="hybridMultilevel"/>
    <w:tmpl w:val="DD4EB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73D1C"/>
    <w:multiLevelType w:val="hybridMultilevel"/>
    <w:tmpl w:val="45541B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0E197F"/>
    <w:multiLevelType w:val="hybridMultilevel"/>
    <w:tmpl w:val="BCD84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C182B"/>
    <w:multiLevelType w:val="hybridMultilevel"/>
    <w:tmpl w:val="DD0C9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76C00"/>
    <w:multiLevelType w:val="hybridMultilevel"/>
    <w:tmpl w:val="359E3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67DAF"/>
    <w:multiLevelType w:val="hybridMultilevel"/>
    <w:tmpl w:val="DBC25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11FE8"/>
    <w:multiLevelType w:val="hybridMultilevel"/>
    <w:tmpl w:val="6846B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85766"/>
    <w:multiLevelType w:val="hybridMultilevel"/>
    <w:tmpl w:val="6292D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0ECE"/>
    <w:multiLevelType w:val="hybridMultilevel"/>
    <w:tmpl w:val="AF281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62DDF"/>
    <w:multiLevelType w:val="hybridMultilevel"/>
    <w:tmpl w:val="DB82C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B5437"/>
    <w:multiLevelType w:val="hybridMultilevel"/>
    <w:tmpl w:val="06E4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B7A77"/>
    <w:multiLevelType w:val="hybridMultilevel"/>
    <w:tmpl w:val="AAD2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42290"/>
    <w:multiLevelType w:val="hybridMultilevel"/>
    <w:tmpl w:val="4F4CA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34097"/>
    <w:multiLevelType w:val="hybridMultilevel"/>
    <w:tmpl w:val="EA16E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912BC"/>
    <w:multiLevelType w:val="hybridMultilevel"/>
    <w:tmpl w:val="EF28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11A31"/>
    <w:multiLevelType w:val="hybridMultilevel"/>
    <w:tmpl w:val="07803166"/>
    <w:lvl w:ilvl="0" w:tplc="9B6032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471A6"/>
    <w:multiLevelType w:val="hybridMultilevel"/>
    <w:tmpl w:val="6F022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A1666"/>
    <w:multiLevelType w:val="hybridMultilevel"/>
    <w:tmpl w:val="06C2B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95C2A"/>
    <w:multiLevelType w:val="hybridMultilevel"/>
    <w:tmpl w:val="B452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C5D74"/>
    <w:multiLevelType w:val="hybridMultilevel"/>
    <w:tmpl w:val="5B067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C405B"/>
    <w:multiLevelType w:val="hybridMultilevel"/>
    <w:tmpl w:val="F828D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8303F"/>
    <w:multiLevelType w:val="hybridMultilevel"/>
    <w:tmpl w:val="6A64E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C7D05"/>
    <w:multiLevelType w:val="hybridMultilevel"/>
    <w:tmpl w:val="14E2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25"/>
  </w:num>
  <w:num w:numId="5">
    <w:abstractNumId w:val="20"/>
  </w:num>
  <w:num w:numId="6">
    <w:abstractNumId w:val="8"/>
  </w:num>
  <w:num w:numId="7">
    <w:abstractNumId w:val="4"/>
  </w:num>
  <w:num w:numId="8">
    <w:abstractNumId w:val="27"/>
  </w:num>
  <w:num w:numId="9">
    <w:abstractNumId w:val="28"/>
  </w:num>
  <w:num w:numId="10">
    <w:abstractNumId w:val="21"/>
  </w:num>
  <w:num w:numId="11">
    <w:abstractNumId w:val="11"/>
  </w:num>
  <w:num w:numId="12">
    <w:abstractNumId w:val="14"/>
  </w:num>
  <w:num w:numId="13">
    <w:abstractNumId w:val="5"/>
  </w:num>
  <w:num w:numId="14">
    <w:abstractNumId w:val="17"/>
  </w:num>
  <w:num w:numId="15">
    <w:abstractNumId w:val="15"/>
  </w:num>
  <w:num w:numId="16">
    <w:abstractNumId w:val="3"/>
  </w:num>
  <w:num w:numId="17">
    <w:abstractNumId w:val="0"/>
  </w:num>
  <w:num w:numId="18">
    <w:abstractNumId w:val="18"/>
  </w:num>
  <w:num w:numId="19">
    <w:abstractNumId w:val="6"/>
  </w:num>
  <w:num w:numId="20">
    <w:abstractNumId w:val="12"/>
  </w:num>
  <w:num w:numId="21">
    <w:abstractNumId w:val="1"/>
  </w:num>
  <w:num w:numId="22">
    <w:abstractNumId w:val="23"/>
  </w:num>
  <w:num w:numId="23">
    <w:abstractNumId w:val="16"/>
  </w:num>
  <w:num w:numId="24">
    <w:abstractNumId w:val="9"/>
  </w:num>
  <w:num w:numId="25">
    <w:abstractNumId w:val="2"/>
  </w:num>
  <w:num w:numId="26">
    <w:abstractNumId w:val="24"/>
  </w:num>
  <w:num w:numId="27">
    <w:abstractNumId w:val="19"/>
  </w:num>
  <w:num w:numId="28">
    <w:abstractNumId w:val="13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C27"/>
    <w:rsid w:val="00080D13"/>
    <w:rsid w:val="000F3CBC"/>
    <w:rsid w:val="001A15DB"/>
    <w:rsid w:val="00221A78"/>
    <w:rsid w:val="00232D41"/>
    <w:rsid w:val="0029320B"/>
    <w:rsid w:val="002F5A1A"/>
    <w:rsid w:val="00352951"/>
    <w:rsid w:val="0040304C"/>
    <w:rsid w:val="0042222D"/>
    <w:rsid w:val="0047267E"/>
    <w:rsid w:val="00472B14"/>
    <w:rsid w:val="004E7B70"/>
    <w:rsid w:val="005B0538"/>
    <w:rsid w:val="005E7A18"/>
    <w:rsid w:val="005E7EB4"/>
    <w:rsid w:val="00606E5B"/>
    <w:rsid w:val="00614F01"/>
    <w:rsid w:val="0064623A"/>
    <w:rsid w:val="00681BCE"/>
    <w:rsid w:val="00736925"/>
    <w:rsid w:val="00747068"/>
    <w:rsid w:val="00787C6B"/>
    <w:rsid w:val="007951FD"/>
    <w:rsid w:val="00870BD0"/>
    <w:rsid w:val="00952CDC"/>
    <w:rsid w:val="009758C3"/>
    <w:rsid w:val="00983668"/>
    <w:rsid w:val="00997B58"/>
    <w:rsid w:val="00A723CD"/>
    <w:rsid w:val="00AA5C27"/>
    <w:rsid w:val="00AC5750"/>
    <w:rsid w:val="00AD5F7B"/>
    <w:rsid w:val="00B415DF"/>
    <w:rsid w:val="00BB58B2"/>
    <w:rsid w:val="00C8303F"/>
    <w:rsid w:val="00CB1CF8"/>
    <w:rsid w:val="00CF0026"/>
    <w:rsid w:val="00CF1EAF"/>
    <w:rsid w:val="00D81866"/>
    <w:rsid w:val="00E052B3"/>
    <w:rsid w:val="00EE57A3"/>
    <w:rsid w:val="00EF027C"/>
    <w:rsid w:val="00EF1384"/>
    <w:rsid w:val="00F02A0C"/>
    <w:rsid w:val="00F66FE8"/>
    <w:rsid w:val="00F94861"/>
    <w:rsid w:val="00FB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C27"/>
    <w:rPr>
      <w:b/>
      <w:bCs/>
    </w:rPr>
  </w:style>
  <w:style w:type="character" w:customStyle="1" w:styleId="apple-converted-space">
    <w:name w:val="apple-converted-space"/>
    <w:basedOn w:val="Domylnaczcionkaakapitu"/>
    <w:rsid w:val="00AA5C27"/>
  </w:style>
  <w:style w:type="paragraph" w:styleId="Nagwek">
    <w:name w:val="header"/>
    <w:basedOn w:val="Normalny"/>
    <w:link w:val="NagwekZnak"/>
    <w:uiPriority w:val="99"/>
    <w:unhideWhenUsed/>
    <w:rsid w:val="00A72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3CD"/>
  </w:style>
  <w:style w:type="paragraph" w:styleId="Stopka">
    <w:name w:val="footer"/>
    <w:basedOn w:val="Normalny"/>
    <w:link w:val="StopkaZnak"/>
    <w:uiPriority w:val="99"/>
    <w:unhideWhenUsed/>
    <w:rsid w:val="00A72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3CD"/>
  </w:style>
  <w:style w:type="paragraph" w:styleId="Tekstdymka">
    <w:name w:val="Balloon Text"/>
    <w:basedOn w:val="Normalny"/>
    <w:link w:val="TekstdymkaZnak"/>
    <w:uiPriority w:val="99"/>
    <w:semiHidden/>
    <w:unhideWhenUsed/>
    <w:rsid w:val="00A7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1966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2021-10-20T16:00:00Z</cp:lastPrinted>
  <dcterms:created xsi:type="dcterms:W3CDTF">2024-04-16T12:23:00Z</dcterms:created>
  <dcterms:modified xsi:type="dcterms:W3CDTF">2024-05-29T12:08:00Z</dcterms:modified>
</cp:coreProperties>
</file>